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95585" w14:textId="2464D512" w:rsidR="002B0A9A" w:rsidRPr="0018583C" w:rsidRDefault="00152907" w:rsidP="00F3732E">
      <w:pPr>
        <w:pStyle w:val="Corpotesto"/>
        <w:spacing w:line="240" w:lineRule="auto"/>
        <w:jc w:val="center"/>
        <w:rPr>
          <w:b/>
          <w:color w:val="auto"/>
          <w:sz w:val="2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62951B6" wp14:editId="1980F3B3">
                <wp:simplePos x="0" y="0"/>
                <wp:positionH relativeFrom="column">
                  <wp:posOffset>5130165</wp:posOffset>
                </wp:positionH>
                <wp:positionV relativeFrom="paragraph">
                  <wp:posOffset>-6986</wp:posOffset>
                </wp:positionV>
                <wp:extent cx="972185" cy="981075"/>
                <wp:effectExtent l="0" t="0" r="18415" b="47625"/>
                <wp:wrapNone/>
                <wp:docPr id="2" name="Rectangl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72185" cy="9810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D8D8D8"/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28398" dir="3806097" algn="ctr" rotWithShape="0">
                            <a:srgbClr val="817569"/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EE31D0" w14:textId="5F0DE820" w:rsidR="002B1982" w:rsidRPr="002B1982" w:rsidRDefault="002B1982" w:rsidP="002B1982">
                            <w:pPr>
                              <w:jc w:val="center"/>
                              <w:rPr>
                                <w:b/>
                                <w:spacing w:val="-20"/>
                                <w:sz w:val="50"/>
                                <w:szCs w:val="50"/>
                              </w:rPr>
                            </w:pPr>
                            <w:r w:rsidRPr="002B1982">
                              <w:rPr>
                                <w:b/>
                                <w:spacing w:val="-20"/>
                                <w:sz w:val="50"/>
                                <w:szCs w:val="50"/>
                              </w:rPr>
                              <w:t>V</w:t>
                            </w:r>
                            <w:r>
                              <w:rPr>
                                <w:b/>
                                <w:spacing w:val="-20"/>
                                <w:sz w:val="50"/>
                                <w:szCs w:val="50"/>
                              </w:rPr>
                              <w:t>1</w:t>
                            </w:r>
                          </w:p>
                          <w:p w14:paraId="3EF9BE8C" w14:textId="3CF46DAC" w:rsidR="002B1982" w:rsidRPr="002B1982" w:rsidRDefault="002B1982" w:rsidP="002B1982">
                            <w:pPr>
                              <w:jc w:val="center"/>
                              <w:rPr>
                                <w:b/>
                                <w:spacing w:val="-20"/>
                              </w:rPr>
                            </w:pPr>
                            <w:proofErr w:type="gramStart"/>
                            <w:r w:rsidRPr="002B1982">
                              <w:rPr>
                                <w:b/>
                                <w:spacing w:val="-20"/>
                              </w:rPr>
                              <w:t xml:space="preserve">Aggiornato  </w:t>
                            </w:r>
                            <w:r w:rsidR="0066766E">
                              <w:rPr>
                                <w:b/>
                                <w:spacing w:val="-20"/>
                              </w:rPr>
                              <w:t>ottobre</w:t>
                            </w:r>
                            <w:proofErr w:type="gramEnd"/>
                            <w:r w:rsidR="00B14BCC">
                              <w:rPr>
                                <w:b/>
                                <w:spacing w:val="-20"/>
                              </w:rPr>
                              <w:t xml:space="preserve"> </w:t>
                            </w:r>
                            <w:r w:rsidR="00A4418F">
                              <w:rPr>
                                <w:b/>
                                <w:spacing w:val="-20"/>
                              </w:rPr>
                              <w:t>202</w:t>
                            </w:r>
                            <w:r w:rsidR="0066766E">
                              <w:rPr>
                                <w:b/>
                                <w:spacing w:val="-20"/>
                              </w:rPr>
                              <w:t>5</w:t>
                            </w:r>
                          </w:p>
                          <w:p w14:paraId="17AE267A" w14:textId="77777777" w:rsidR="002B1982" w:rsidRPr="002B1982" w:rsidRDefault="002B1982" w:rsidP="002B1982">
                            <w:pPr>
                              <w:rPr>
                                <w:b/>
                                <w:color w:val="auto"/>
                                <w:spacing w:val="-2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2951B6" id="Rectangle 3" o:spid="_x0000_s1026" style="position:absolute;left:0;text-align:left;margin-left:403.95pt;margin-top:-.55pt;width:76.55pt;height:7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" stroked="f" strokeweight="0">
                <v:fill color2="#d8d8d8" focusposition=".5,.5" focussize="" focus="100%" type="gradientRadial"/>
                <v:shadow on="t" color="#817569" offset="1pt"/>
                <o:lock v:ext="edit" aspectratio="t"/>
                <v:textbox>
                  <w:txbxContent>
                    <w:p w14:paraId="1AEE31D0" w14:textId="5F0DE820" w:rsidR="002B1982" w:rsidRPr="002B1982" w:rsidRDefault="002B1982" w:rsidP="002B1982">
                      <w:pPr>
                        <w:jc w:val="center"/>
                        <w:rPr>
                          <w:b/>
                          <w:spacing w:val="-20"/>
                          <w:sz w:val="50"/>
                          <w:szCs w:val="50"/>
                        </w:rPr>
                      </w:pPr>
                      <w:r w:rsidRPr="002B1982">
                        <w:rPr>
                          <w:b/>
                          <w:spacing w:val="-20"/>
                          <w:sz w:val="50"/>
                          <w:szCs w:val="50"/>
                        </w:rPr>
                        <w:t>V</w:t>
                      </w:r>
                      <w:r>
                        <w:rPr>
                          <w:b/>
                          <w:spacing w:val="-20"/>
                          <w:sz w:val="50"/>
                          <w:szCs w:val="50"/>
                        </w:rPr>
                        <w:t>1</w:t>
                      </w:r>
                    </w:p>
                    <w:p w14:paraId="3EF9BE8C" w14:textId="3CF46DAC" w:rsidR="002B1982" w:rsidRPr="002B1982" w:rsidRDefault="002B1982" w:rsidP="002B1982">
                      <w:pPr>
                        <w:jc w:val="center"/>
                        <w:rPr>
                          <w:b/>
                          <w:spacing w:val="-20"/>
                        </w:rPr>
                      </w:pPr>
                      <w:proofErr w:type="gramStart"/>
                      <w:r w:rsidRPr="002B1982">
                        <w:rPr>
                          <w:b/>
                          <w:spacing w:val="-20"/>
                        </w:rPr>
                        <w:t xml:space="preserve">Aggiornato  </w:t>
                      </w:r>
                      <w:r w:rsidR="0066766E">
                        <w:rPr>
                          <w:b/>
                          <w:spacing w:val="-20"/>
                        </w:rPr>
                        <w:t>ottobre</w:t>
                      </w:r>
                      <w:proofErr w:type="gramEnd"/>
                      <w:r w:rsidR="00B14BCC">
                        <w:rPr>
                          <w:b/>
                          <w:spacing w:val="-20"/>
                        </w:rPr>
                        <w:t xml:space="preserve"> </w:t>
                      </w:r>
                      <w:r w:rsidR="00A4418F">
                        <w:rPr>
                          <w:b/>
                          <w:spacing w:val="-20"/>
                        </w:rPr>
                        <w:t>202</w:t>
                      </w:r>
                      <w:r w:rsidR="0066766E">
                        <w:rPr>
                          <w:b/>
                          <w:spacing w:val="-20"/>
                        </w:rPr>
                        <w:t>5</w:t>
                      </w:r>
                    </w:p>
                    <w:p w14:paraId="17AE267A" w14:textId="77777777" w:rsidR="002B1982" w:rsidRPr="002B1982" w:rsidRDefault="002B1982" w:rsidP="002B1982">
                      <w:pPr>
                        <w:rPr>
                          <w:b/>
                          <w:color w:val="auto"/>
                          <w:spacing w:val="-20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B23CEA">
        <w:rPr>
          <w:b/>
          <w:noProof/>
          <w:color w:val="auto"/>
          <w:sz w:val="24"/>
          <w:lang w:eastAsia="it-IT"/>
        </w:rPr>
        <w:drawing>
          <wp:inline distT="0" distB="0" distL="0" distR="0" wp14:anchorId="1A307E1F" wp14:editId="0EA03661">
            <wp:extent cx="638175" cy="714375"/>
            <wp:effectExtent l="0" t="0" r="0" b="0"/>
            <wp:docPr id="1" name="Immagine 0" descr="emblema_della_repubblica_italia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0" descr="emblema_della_repubblica_italiana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F1854">
        <w:rPr>
          <w:b/>
          <w:noProof/>
          <w:color w:val="auto"/>
          <w:sz w:val="24"/>
          <w:lang w:eastAsia="it-IT"/>
        </w:rPr>
        <w:t xml:space="preserve"> </w:t>
      </w:r>
    </w:p>
    <w:p w14:paraId="36D2A303" w14:textId="77777777" w:rsidR="00B63BB0" w:rsidRPr="00C518F7" w:rsidRDefault="002B0A9A" w:rsidP="00C518F7">
      <w:pPr>
        <w:pStyle w:val="Corpotesto"/>
        <w:pBdr>
          <w:bottom w:val="single" w:sz="8" w:space="1" w:color="00011F"/>
        </w:pBdr>
        <w:spacing w:after="120" w:line="240" w:lineRule="auto"/>
        <w:jc w:val="center"/>
        <w:rPr>
          <w:b/>
          <w:smallCaps/>
          <w:color w:val="auto"/>
          <w:sz w:val="32"/>
        </w:rPr>
      </w:pPr>
      <w:r w:rsidRPr="002B0A9A">
        <w:rPr>
          <w:b/>
          <w:smallCaps/>
          <w:color w:val="auto"/>
          <w:sz w:val="32"/>
        </w:rPr>
        <w:t xml:space="preserve">Tribunale Ordinario </w:t>
      </w:r>
      <w:proofErr w:type="gramStart"/>
      <w:r>
        <w:rPr>
          <w:b/>
          <w:smallCaps/>
          <w:color w:val="auto"/>
          <w:sz w:val="32"/>
        </w:rPr>
        <w:t>d</w:t>
      </w:r>
      <w:r w:rsidRPr="002B0A9A">
        <w:rPr>
          <w:b/>
          <w:smallCaps/>
          <w:color w:val="auto"/>
          <w:sz w:val="32"/>
        </w:rPr>
        <w:t xml:space="preserve">i </w:t>
      </w:r>
      <w:r w:rsidR="00714DCF">
        <w:rPr>
          <w:b/>
          <w:smallCaps/>
          <w:color w:val="auto"/>
          <w:sz w:val="32"/>
        </w:rPr>
        <w:t xml:space="preserve"> Sondrio</w:t>
      </w:r>
      <w:proofErr w:type="gramEnd"/>
    </w:p>
    <w:p w14:paraId="49C47FCF" w14:textId="77777777" w:rsidR="00ED7213" w:rsidRPr="003E76F6" w:rsidRDefault="00ED7213" w:rsidP="00ED7213">
      <w:pPr>
        <w:pStyle w:val="Corpotesto"/>
        <w:shd w:val="clear" w:color="auto" w:fill="F2F2F2"/>
        <w:spacing w:line="276" w:lineRule="auto"/>
        <w:jc w:val="center"/>
        <w:rPr>
          <w:b/>
          <w:sz w:val="6"/>
          <w:szCs w:val="6"/>
        </w:rPr>
      </w:pPr>
      <w:r w:rsidRPr="00ED7213">
        <w:rPr>
          <w:b/>
          <w:color w:val="auto"/>
          <w:kern w:val="0"/>
          <w:sz w:val="22"/>
          <w:szCs w:val="20"/>
          <w:lang w:val="x-none" w:eastAsia="x-none"/>
        </w:rPr>
        <w:t>Vademecum per la richiesta di amministrazione di sostegno</w:t>
      </w:r>
    </w:p>
    <w:p w14:paraId="1267FA40" w14:textId="77777777" w:rsidR="00ED7213" w:rsidRPr="001233D7" w:rsidRDefault="00ED7213" w:rsidP="00C518F7">
      <w:pPr>
        <w:rPr>
          <w:sz w:val="8"/>
          <w:szCs w:val="8"/>
        </w:rPr>
      </w:pPr>
    </w:p>
    <w:p w14:paraId="430A80B5" w14:textId="5EFB8EDD" w:rsidR="00DC65B3" w:rsidRPr="00091668" w:rsidRDefault="00E52873" w:rsidP="001233D7">
      <w:pPr>
        <w:spacing w:line="276" w:lineRule="auto"/>
        <w:rPr>
          <w:b/>
          <w:color w:val="auto"/>
          <w:sz w:val="26"/>
          <w:szCs w:val="26"/>
          <w:u w:val="single"/>
        </w:rPr>
      </w:pPr>
      <w:proofErr w:type="gramStart"/>
      <w:r w:rsidRPr="00091668">
        <w:rPr>
          <w:b/>
          <w:color w:val="auto"/>
          <w:sz w:val="26"/>
          <w:szCs w:val="26"/>
          <w:u w:val="single"/>
        </w:rPr>
        <w:t>E’</w:t>
      </w:r>
      <w:proofErr w:type="gramEnd"/>
      <w:r w:rsidRPr="00091668">
        <w:rPr>
          <w:b/>
          <w:color w:val="auto"/>
          <w:sz w:val="26"/>
          <w:szCs w:val="26"/>
          <w:u w:val="single"/>
        </w:rPr>
        <w:t xml:space="preserve"> possibile rivolgersi all</w:t>
      </w:r>
      <w:r w:rsidR="00C518F7" w:rsidRPr="00091668">
        <w:rPr>
          <w:b/>
          <w:color w:val="auto"/>
          <w:sz w:val="26"/>
          <w:szCs w:val="26"/>
          <w:u w:val="single"/>
        </w:rPr>
        <w:t>’Ufficio Protezione Giuridica presso l’AS</w:t>
      </w:r>
      <w:r w:rsidR="00D2182E" w:rsidRPr="00091668">
        <w:rPr>
          <w:b/>
          <w:color w:val="auto"/>
          <w:sz w:val="26"/>
          <w:szCs w:val="26"/>
          <w:u w:val="single"/>
        </w:rPr>
        <w:t>ST</w:t>
      </w:r>
      <w:r w:rsidR="00A4418F" w:rsidRPr="00091668">
        <w:rPr>
          <w:b/>
          <w:color w:val="auto"/>
          <w:sz w:val="26"/>
          <w:szCs w:val="26"/>
          <w:u w:val="single"/>
        </w:rPr>
        <w:t xml:space="preserve"> -</w:t>
      </w:r>
      <w:r w:rsidR="00C518F7" w:rsidRPr="00091668">
        <w:rPr>
          <w:b/>
          <w:color w:val="auto"/>
          <w:sz w:val="26"/>
          <w:szCs w:val="26"/>
          <w:u w:val="single"/>
        </w:rPr>
        <w:t xml:space="preserve"> Via </w:t>
      </w:r>
      <w:r w:rsidR="0066766E" w:rsidRPr="00091668">
        <w:rPr>
          <w:b/>
          <w:color w:val="auto"/>
          <w:sz w:val="26"/>
          <w:szCs w:val="26"/>
          <w:u w:val="single"/>
        </w:rPr>
        <w:t>Stelvio</w:t>
      </w:r>
      <w:r w:rsidR="00C518F7" w:rsidRPr="00091668">
        <w:rPr>
          <w:b/>
          <w:color w:val="auto"/>
          <w:sz w:val="26"/>
          <w:szCs w:val="26"/>
          <w:u w:val="single"/>
        </w:rPr>
        <w:t xml:space="preserve"> n. </w:t>
      </w:r>
      <w:r w:rsidR="0066766E" w:rsidRPr="00091668">
        <w:rPr>
          <w:b/>
          <w:color w:val="auto"/>
          <w:sz w:val="26"/>
          <w:szCs w:val="26"/>
          <w:u w:val="single"/>
        </w:rPr>
        <w:t>35</w:t>
      </w:r>
      <w:r w:rsidR="00C518F7" w:rsidRPr="00091668">
        <w:rPr>
          <w:b/>
          <w:color w:val="auto"/>
          <w:sz w:val="26"/>
          <w:szCs w:val="26"/>
          <w:u w:val="single"/>
        </w:rPr>
        <w:t xml:space="preserve"> Responsabile dr.ssa Elena Rossi tel. 0342</w:t>
      </w:r>
      <w:r w:rsidR="005716C6" w:rsidRPr="00091668">
        <w:rPr>
          <w:b/>
          <w:color w:val="auto"/>
          <w:sz w:val="26"/>
          <w:szCs w:val="26"/>
          <w:u w:val="single"/>
        </w:rPr>
        <w:t xml:space="preserve"> </w:t>
      </w:r>
      <w:r w:rsidR="0066766E" w:rsidRPr="00091668">
        <w:rPr>
          <w:b/>
          <w:color w:val="auto"/>
          <w:sz w:val="26"/>
          <w:szCs w:val="26"/>
          <w:u w:val="single"/>
        </w:rPr>
        <w:t>521806,</w:t>
      </w:r>
      <w:r w:rsidR="00C518F7" w:rsidRPr="00091668">
        <w:rPr>
          <w:b/>
          <w:color w:val="auto"/>
          <w:sz w:val="26"/>
          <w:szCs w:val="26"/>
          <w:u w:val="single"/>
        </w:rPr>
        <w:t xml:space="preserve"> </w:t>
      </w:r>
      <w:r w:rsidRPr="00091668">
        <w:rPr>
          <w:b/>
          <w:color w:val="auto"/>
          <w:sz w:val="26"/>
          <w:szCs w:val="26"/>
          <w:u w:val="single"/>
        </w:rPr>
        <w:t>che presta assistenza per l’istruzione dell</w:t>
      </w:r>
      <w:r w:rsidR="00C518F7" w:rsidRPr="00091668">
        <w:rPr>
          <w:b/>
          <w:color w:val="auto"/>
          <w:sz w:val="26"/>
          <w:szCs w:val="26"/>
          <w:u w:val="single"/>
        </w:rPr>
        <w:t>e pratiche di richiesta di amministrazione di sostegno da presentare pres</w:t>
      </w:r>
      <w:r w:rsidR="00ED7213" w:rsidRPr="00091668">
        <w:rPr>
          <w:b/>
          <w:color w:val="auto"/>
          <w:sz w:val="26"/>
          <w:szCs w:val="26"/>
          <w:u w:val="single"/>
        </w:rPr>
        <w:t xml:space="preserve">so la </w:t>
      </w:r>
      <w:r w:rsidR="00A4418F" w:rsidRPr="00091668">
        <w:rPr>
          <w:b/>
          <w:color w:val="auto"/>
          <w:sz w:val="26"/>
          <w:szCs w:val="26"/>
          <w:u w:val="single"/>
        </w:rPr>
        <w:t>C</w:t>
      </w:r>
      <w:r w:rsidR="00ED7213" w:rsidRPr="00091668">
        <w:rPr>
          <w:b/>
          <w:color w:val="auto"/>
          <w:sz w:val="26"/>
          <w:szCs w:val="26"/>
          <w:u w:val="single"/>
        </w:rPr>
        <w:t>ancelleria del Tribunale.</w:t>
      </w:r>
    </w:p>
    <w:p w14:paraId="04F8807E" w14:textId="77777777" w:rsidR="00C456B6" w:rsidRPr="00091668" w:rsidRDefault="00C456B6" w:rsidP="001233D7">
      <w:pPr>
        <w:spacing w:line="276" w:lineRule="auto"/>
        <w:rPr>
          <w:b/>
          <w:color w:val="auto"/>
          <w:sz w:val="26"/>
          <w:szCs w:val="26"/>
          <w:u w:val="single"/>
        </w:rPr>
      </w:pPr>
    </w:p>
    <w:p w14:paraId="38AEB84D" w14:textId="029808AA" w:rsidR="00194B6F" w:rsidRPr="00091668" w:rsidRDefault="00194B6F" w:rsidP="00194B6F">
      <w:pPr>
        <w:spacing w:line="276" w:lineRule="auto"/>
        <w:rPr>
          <w:b/>
          <w:color w:val="auto"/>
          <w:sz w:val="26"/>
          <w:szCs w:val="26"/>
          <w:u w:val="single"/>
        </w:rPr>
      </w:pPr>
      <w:r w:rsidRPr="00194B6F">
        <w:rPr>
          <w:b/>
          <w:color w:val="auto"/>
          <w:sz w:val="26"/>
          <w:szCs w:val="26"/>
          <w:u w:val="single"/>
        </w:rPr>
        <w:t>Solo per i residenti in Valchiavenna è possibile rivolgersi all’</w:t>
      </w:r>
      <w:r w:rsidR="004A5289" w:rsidRPr="00091668">
        <w:rPr>
          <w:b/>
          <w:color w:val="auto"/>
          <w:sz w:val="26"/>
          <w:szCs w:val="26"/>
          <w:u w:val="single"/>
        </w:rPr>
        <w:t xml:space="preserve"> </w:t>
      </w:r>
      <w:r w:rsidRPr="00194B6F">
        <w:rPr>
          <w:b/>
          <w:color w:val="auto"/>
          <w:sz w:val="26"/>
          <w:szCs w:val="26"/>
          <w:u w:val="single"/>
        </w:rPr>
        <w:t>UFFICIO DI PROSSIMITA' Comunità Montana della</w:t>
      </w:r>
      <w:r w:rsidR="004A5289" w:rsidRPr="00091668">
        <w:rPr>
          <w:b/>
          <w:color w:val="auto"/>
          <w:sz w:val="26"/>
          <w:szCs w:val="26"/>
          <w:u w:val="single"/>
        </w:rPr>
        <w:t xml:space="preserve"> </w:t>
      </w:r>
      <w:r w:rsidRPr="00194B6F">
        <w:rPr>
          <w:b/>
          <w:color w:val="auto"/>
          <w:sz w:val="26"/>
          <w:szCs w:val="26"/>
          <w:u w:val="single"/>
        </w:rPr>
        <w:t>Valchiavenna - Via Suor Maria Laura Mainetti,</w:t>
      </w:r>
      <w:r w:rsidR="004A5289" w:rsidRPr="00091668">
        <w:rPr>
          <w:b/>
          <w:color w:val="auto"/>
          <w:sz w:val="26"/>
          <w:szCs w:val="26"/>
          <w:u w:val="single"/>
        </w:rPr>
        <w:t xml:space="preserve"> </w:t>
      </w:r>
      <w:r w:rsidRPr="00194B6F">
        <w:rPr>
          <w:b/>
          <w:color w:val="auto"/>
          <w:sz w:val="26"/>
          <w:szCs w:val="26"/>
          <w:u w:val="single"/>
        </w:rPr>
        <w:t>8/10, Chiavenna tel. 0343/31098 e-mail:</w:t>
      </w:r>
      <w:r w:rsidR="004A5289" w:rsidRPr="00091668">
        <w:rPr>
          <w:b/>
          <w:color w:val="auto"/>
          <w:sz w:val="26"/>
          <w:szCs w:val="26"/>
          <w:u w:val="single"/>
        </w:rPr>
        <w:t xml:space="preserve"> </w:t>
      </w:r>
      <w:r w:rsidRPr="00194B6F">
        <w:rPr>
          <w:b/>
          <w:color w:val="auto"/>
          <w:sz w:val="26"/>
          <w:szCs w:val="26"/>
          <w:u w:val="single"/>
        </w:rPr>
        <w:t>ufficiodiprossimita@cmvalchiavenna.it Orari: martedì 14.00 -</w:t>
      </w:r>
      <w:r w:rsidR="004A5289" w:rsidRPr="00091668">
        <w:rPr>
          <w:b/>
          <w:color w:val="auto"/>
          <w:sz w:val="26"/>
          <w:szCs w:val="26"/>
          <w:u w:val="single"/>
        </w:rPr>
        <w:t xml:space="preserve"> </w:t>
      </w:r>
      <w:r w:rsidRPr="00091668">
        <w:rPr>
          <w:b/>
          <w:color w:val="auto"/>
          <w:sz w:val="26"/>
          <w:szCs w:val="26"/>
          <w:u w:val="single"/>
        </w:rPr>
        <w:t>18.00.</w:t>
      </w:r>
    </w:p>
    <w:p w14:paraId="00674B2A" w14:textId="77777777" w:rsidR="00C456B6" w:rsidRDefault="00C456B6" w:rsidP="001233D7">
      <w:pPr>
        <w:spacing w:line="276" w:lineRule="auto"/>
        <w:rPr>
          <w:b/>
          <w:color w:val="auto"/>
          <w:szCs w:val="22"/>
          <w:u w:val="single"/>
        </w:rPr>
      </w:pPr>
    </w:p>
    <w:p w14:paraId="48E921BE" w14:textId="77777777" w:rsidR="001233D7" w:rsidRPr="001233D7" w:rsidRDefault="001233D7" w:rsidP="001233D7">
      <w:pPr>
        <w:spacing w:line="276" w:lineRule="auto"/>
        <w:rPr>
          <w:b/>
          <w:color w:val="auto"/>
          <w:sz w:val="12"/>
          <w:szCs w:val="22"/>
          <w:u w:val="single"/>
        </w:rPr>
      </w:pPr>
    </w:p>
    <w:p w14:paraId="32C0407C" w14:textId="77777777" w:rsidR="00C518F7" w:rsidRPr="00ED7213" w:rsidRDefault="00C518F7" w:rsidP="00DC65B3">
      <w:pPr>
        <w:pStyle w:val="Titolo3"/>
        <w:numPr>
          <w:ilvl w:val="0"/>
          <w:numId w:val="0"/>
        </w:numPr>
        <w:rPr>
          <w:color w:val="auto"/>
          <w:sz w:val="20"/>
          <w:szCs w:val="22"/>
        </w:rPr>
      </w:pPr>
      <w:r w:rsidRPr="00ED7213">
        <w:rPr>
          <w:b/>
          <w:color w:val="auto"/>
          <w:sz w:val="20"/>
          <w:szCs w:val="22"/>
          <w:u w:val="single"/>
        </w:rPr>
        <w:t xml:space="preserve">SOGGETTI CHE POSSONO RICHIEDERLA </w:t>
      </w:r>
    </w:p>
    <w:p w14:paraId="1476A586" w14:textId="77777777" w:rsidR="00C518F7" w:rsidRPr="00ED7213" w:rsidRDefault="00C518F7" w:rsidP="009370EC">
      <w:pPr>
        <w:numPr>
          <w:ilvl w:val="0"/>
          <w:numId w:val="27"/>
        </w:numPr>
        <w:spacing w:line="276" w:lineRule="auto"/>
        <w:jc w:val="left"/>
        <w:rPr>
          <w:color w:val="auto"/>
          <w:szCs w:val="22"/>
        </w:rPr>
      </w:pPr>
      <w:r w:rsidRPr="00ED7213">
        <w:rPr>
          <w:color w:val="auto"/>
          <w:szCs w:val="22"/>
        </w:rPr>
        <w:t>Lo stesso beneficiario;</w:t>
      </w:r>
    </w:p>
    <w:p w14:paraId="26B8BC4E" w14:textId="77777777" w:rsidR="00C518F7" w:rsidRPr="00ED7213" w:rsidRDefault="00C518F7" w:rsidP="009370EC">
      <w:pPr>
        <w:numPr>
          <w:ilvl w:val="0"/>
          <w:numId w:val="27"/>
        </w:numPr>
        <w:spacing w:line="276" w:lineRule="auto"/>
        <w:rPr>
          <w:color w:val="auto"/>
          <w:szCs w:val="22"/>
        </w:rPr>
      </w:pPr>
      <w:r w:rsidRPr="00ED7213">
        <w:rPr>
          <w:color w:val="auto"/>
          <w:szCs w:val="22"/>
        </w:rPr>
        <w:t>Parenti entro il quarto grado, affini entro il secondo grado, convivente;</w:t>
      </w:r>
    </w:p>
    <w:p w14:paraId="181CBFC6" w14:textId="77777777" w:rsidR="00C518F7" w:rsidRPr="00ED7213" w:rsidRDefault="00C518F7" w:rsidP="009370EC">
      <w:pPr>
        <w:numPr>
          <w:ilvl w:val="0"/>
          <w:numId w:val="27"/>
        </w:numPr>
        <w:spacing w:line="276" w:lineRule="auto"/>
        <w:rPr>
          <w:color w:val="auto"/>
          <w:szCs w:val="22"/>
        </w:rPr>
      </w:pPr>
      <w:r w:rsidRPr="00ED7213">
        <w:rPr>
          <w:color w:val="auto"/>
          <w:szCs w:val="22"/>
        </w:rPr>
        <w:t>Responsabili dei servizi sanitari e sociali direttamente impegnati nella cura e assistenza del beneficiario (si precisa che gli operatori dei servizi pubblici e privati non possono essere nominati amministratori di sostegno);</w:t>
      </w:r>
    </w:p>
    <w:p w14:paraId="21F5D4B1" w14:textId="77777777" w:rsidR="00C518F7" w:rsidRPr="00ED7213" w:rsidRDefault="00DC65B3" w:rsidP="009370EC">
      <w:pPr>
        <w:numPr>
          <w:ilvl w:val="0"/>
          <w:numId w:val="27"/>
        </w:numPr>
        <w:spacing w:line="276" w:lineRule="auto"/>
        <w:jc w:val="left"/>
        <w:rPr>
          <w:color w:val="auto"/>
          <w:szCs w:val="22"/>
        </w:rPr>
      </w:pPr>
      <w:r w:rsidRPr="00ED7213">
        <w:rPr>
          <w:color w:val="auto"/>
          <w:szCs w:val="22"/>
        </w:rPr>
        <w:t>P.M</w:t>
      </w:r>
      <w:r w:rsidR="00ED7213">
        <w:rPr>
          <w:color w:val="auto"/>
          <w:szCs w:val="22"/>
        </w:rPr>
        <w:t>.</w:t>
      </w:r>
    </w:p>
    <w:p w14:paraId="6EED41E5" w14:textId="77777777" w:rsidR="00D055A7" w:rsidRPr="001233D7" w:rsidRDefault="00D055A7" w:rsidP="00ED7213">
      <w:pPr>
        <w:spacing w:line="276" w:lineRule="auto"/>
        <w:rPr>
          <w:color w:val="auto"/>
          <w:sz w:val="8"/>
          <w:szCs w:val="8"/>
        </w:rPr>
      </w:pPr>
    </w:p>
    <w:p w14:paraId="1F05E5DB" w14:textId="77777777" w:rsidR="00C518F7" w:rsidRPr="00ED7213" w:rsidRDefault="00C518F7" w:rsidP="00ED7213">
      <w:pPr>
        <w:spacing w:line="276" w:lineRule="auto"/>
        <w:rPr>
          <w:color w:val="auto"/>
          <w:szCs w:val="22"/>
        </w:rPr>
      </w:pPr>
      <w:r w:rsidRPr="00ED7213">
        <w:rPr>
          <w:color w:val="auto"/>
          <w:szCs w:val="22"/>
        </w:rPr>
        <w:t>N.B. Coloro che non rientrano nelle suddette categorie possono rivolgersi ai servizi sanitari e sociali sollecitandoli a chiedere l’apertura del procedimento per amministrazione di sostegno oppure al Pubblico Ministero perché promuova d’ufficio l’interdizione o l’inabilitazione ovvero trasmetta gli atti per competenza al giudice tutelare.</w:t>
      </w:r>
    </w:p>
    <w:p w14:paraId="404FB92E" w14:textId="77777777" w:rsidR="00DC65B3" w:rsidRDefault="00DC65B3" w:rsidP="00C518F7">
      <w:pPr>
        <w:rPr>
          <w:b/>
          <w:color w:val="auto"/>
          <w:szCs w:val="22"/>
          <w:u w:val="single"/>
        </w:rPr>
      </w:pPr>
    </w:p>
    <w:p w14:paraId="67A8E08B" w14:textId="77777777" w:rsidR="00C456B6" w:rsidRPr="00ED7213" w:rsidRDefault="00C456B6" w:rsidP="00C518F7">
      <w:pPr>
        <w:rPr>
          <w:b/>
          <w:color w:val="auto"/>
          <w:szCs w:val="22"/>
          <w:u w:val="single"/>
        </w:rPr>
      </w:pPr>
    </w:p>
    <w:p w14:paraId="54BB1168" w14:textId="77777777" w:rsidR="00DC65B3" w:rsidRPr="00ED7213" w:rsidRDefault="00C518F7" w:rsidP="00C518F7">
      <w:pPr>
        <w:rPr>
          <w:color w:val="auto"/>
          <w:szCs w:val="22"/>
        </w:rPr>
      </w:pPr>
      <w:r w:rsidRPr="00ED7213">
        <w:rPr>
          <w:b/>
          <w:color w:val="auto"/>
          <w:szCs w:val="22"/>
          <w:u w:val="single"/>
        </w:rPr>
        <w:t>CONTENUTO DEL RICORSO</w:t>
      </w:r>
      <w:r w:rsidRPr="00ED7213">
        <w:rPr>
          <w:color w:val="auto"/>
          <w:szCs w:val="22"/>
        </w:rPr>
        <w:t xml:space="preserve"> </w:t>
      </w:r>
    </w:p>
    <w:p w14:paraId="2797A59D" w14:textId="77777777" w:rsidR="00DC65B3" w:rsidRPr="00ED7213" w:rsidRDefault="00DC65B3" w:rsidP="00C518F7">
      <w:pPr>
        <w:rPr>
          <w:color w:val="auto"/>
          <w:szCs w:val="22"/>
          <w:u w:val="single"/>
        </w:rPr>
      </w:pPr>
    </w:p>
    <w:p w14:paraId="7FB941E9" w14:textId="77777777" w:rsidR="00C518F7" w:rsidRPr="00ED7213" w:rsidRDefault="00C518F7" w:rsidP="009370EC">
      <w:pPr>
        <w:numPr>
          <w:ilvl w:val="0"/>
          <w:numId w:val="28"/>
        </w:numPr>
        <w:spacing w:line="276" w:lineRule="auto"/>
        <w:ind w:left="357" w:hanging="357"/>
        <w:rPr>
          <w:color w:val="auto"/>
          <w:szCs w:val="22"/>
        </w:rPr>
      </w:pPr>
      <w:r w:rsidRPr="00ED7213">
        <w:rPr>
          <w:color w:val="auto"/>
          <w:szCs w:val="22"/>
        </w:rPr>
        <w:t>Generalità del beneficiario, sua dimora abituale;</w:t>
      </w:r>
    </w:p>
    <w:p w14:paraId="01228B99" w14:textId="77777777" w:rsidR="00C518F7" w:rsidRPr="00ED7213" w:rsidRDefault="00C518F7" w:rsidP="009370EC">
      <w:pPr>
        <w:numPr>
          <w:ilvl w:val="0"/>
          <w:numId w:val="28"/>
        </w:numPr>
        <w:spacing w:line="276" w:lineRule="auto"/>
        <w:ind w:left="357" w:hanging="357"/>
        <w:rPr>
          <w:color w:val="auto"/>
          <w:szCs w:val="22"/>
        </w:rPr>
      </w:pPr>
      <w:r w:rsidRPr="00ED7213">
        <w:rPr>
          <w:color w:val="auto"/>
          <w:szCs w:val="22"/>
        </w:rPr>
        <w:t xml:space="preserve">Ragioni della richiesta, allegando documentazione medica che attesti l’infermità ovvero menomazione fisica o psichica e la conseguente impossibilità, anche parziale o temporanea, di provvedere ai propri interessi; </w:t>
      </w:r>
    </w:p>
    <w:p w14:paraId="25521B1D" w14:textId="7DA4E5AA" w:rsidR="00C518F7" w:rsidRPr="00ED7213" w:rsidRDefault="00C518F7" w:rsidP="009370EC">
      <w:pPr>
        <w:numPr>
          <w:ilvl w:val="0"/>
          <w:numId w:val="28"/>
        </w:numPr>
        <w:spacing w:line="276" w:lineRule="auto"/>
        <w:ind w:left="357" w:hanging="357"/>
        <w:rPr>
          <w:color w:val="auto"/>
          <w:szCs w:val="22"/>
        </w:rPr>
      </w:pPr>
      <w:r w:rsidRPr="00ED7213">
        <w:rPr>
          <w:color w:val="auto"/>
          <w:szCs w:val="22"/>
        </w:rPr>
        <w:t>I</w:t>
      </w:r>
      <w:r w:rsidR="00E52873">
        <w:rPr>
          <w:color w:val="auto"/>
          <w:szCs w:val="22"/>
        </w:rPr>
        <w:t xml:space="preserve">n caso di richiesta di accesso domiciliare al G.T., allegare certificato di </w:t>
      </w:r>
      <w:r w:rsidR="00A97D94">
        <w:rPr>
          <w:color w:val="auto"/>
          <w:szCs w:val="22"/>
        </w:rPr>
        <w:t>non trasportabilità</w:t>
      </w:r>
      <w:r w:rsidR="00E52873">
        <w:rPr>
          <w:color w:val="auto"/>
          <w:szCs w:val="22"/>
        </w:rPr>
        <w:t>;</w:t>
      </w:r>
    </w:p>
    <w:p w14:paraId="59E6F9A8" w14:textId="6678C8E3" w:rsidR="00C518F7" w:rsidRPr="00ED7213" w:rsidRDefault="00C518F7" w:rsidP="009370EC">
      <w:pPr>
        <w:numPr>
          <w:ilvl w:val="0"/>
          <w:numId w:val="28"/>
        </w:numPr>
        <w:spacing w:line="276" w:lineRule="auto"/>
        <w:ind w:left="357" w:hanging="357"/>
        <w:rPr>
          <w:color w:val="auto"/>
          <w:szCs w:val="22"/>
        </w:rPr>
      </w:pPr>
      <w:r w:rsidRPr="00ED7213">
        <w:rPr>
          <w:color w:val="auto"/>
          <w:szCs w:val="22"/>
        </w:rPr>
        <w:t>Nominativo, domicilio</w:t>
      </w:r>
      <w:r w:rsidR="000C1E19">
        <w:rPr>
          <w:color w:val="auto"/>
          <w:szCs w:val="22"/>
        </w:rPr>
        <w:t>,</w:t>
      </w:r>
      <w:r w:rsidRPr="00ED7213">
        <w:rPr>
          <w:color w:val="auto"/>
          <w:szCs w:val="22"/>
        </w:rPr>
        <w:t xml:space="preserve"> recapito telefonico </w:t>
      </w:r>
      <w:r w:rsidR="000C1E19">
        <w:rPr>
          <w:color w:val="auto"/>
          <w:szCs w:val="22"/>
        </w:rPr>
        <w:t xml:space="preserve">e indirizzo di posta elettronica </w:t>
      </w:r>
      <w:r w:rsidRPr="00ED7213">
        <w:rPr>
          <w:color w:val="auto"/>
          <w:szCs w:val="22"/>
        </w:rPr>
        <w:t>del coniuge, dei discendenti, degli ascendenti, dei fratelli e dei conviventi del beneficiario (se tali elementi sono noti al ricorrente); la sottoscrizione del ricorso da parte degli stessi vale come adesione alla richiesta e alla proposta di nomina di amministrazione di sostegno indicata nel ricorso;</w:t>
      </w:r>
    </w:p>
    <w:p w14:paraId="0D048A5F" w14:textId="7B1D7A26" w:rsidR="00C518F7" w:rsidRPr="00ED7213" w:rsidRDefault="00C518F7" w:rsidP="009370EC">
      <w:pPr>
        <w:numPr>
          <w:ilvl w:val="0"/>
          <w:numId w:val="28"/>
        </w:numPr>
        <w:spacing w:line="276" w:lineRule="auto"/>
        <w:ind w:left="357" w:hanging="357"/>
        <w:rPr>
          <w:color w:val="auto"/>
          <w:szCs w:val="22"/>
        </w:rPr>
      </w:pPr>
      <w:r w:rsidRPr="00ED7213">
        <w:rPr>
          <w:color w:val="auto"/>
          <w:szCs w:val="22"/>
        </w:rPr>
        <w:t>Descrizione delle condizioni di vita e della situazione socio</w:t>
      </w:r>
      <w:r w:rsidR="00342A95">
        <w:rPr>
          <w:color w:val="auto"/>
          <w:szCs w:val="22"/>
        </w:rPr>
        <w:t>-</w:t>
      </w:r>
      <w:r w:rsidRPr="00ED7213">
        <w:rPr>
          <w:color w:val="auto"/>
          <w:szCs w:val="22"/>
        </w:rPr>
        <w:t>ambientale del beneficiario, nonché indicazione dei mezzi di sussistenza e del patrimonio dello stesso;</w:t>
      </w:r>
    </w:p>
    <w:p w14:paraId="023D22B3" w14:textId="7D4FAECF" w:rsidR="00C518F7" w:rsidRPr="00ED7213" w:rsidRDefault="00C518F7" w:rsidP="009370EC">
      <w:pPr>
        <w:numPr>
          <w:ilvl w:val="0"/>
          <w:numId w:val="28"/>
        </w:numPr>
        <w:spacing w:line="276" w:lineRule="auto"/>
        <w:ind w:left="357" w:hanging="357"/>
        <w:rPr>
          <w:color w:val="auto"/>
          <w:szCs w:val="22"/>
        </w:rPr>
      </w:pPr>
      <w:r w:rsidRPr="00ED7213">
        <w:rPr>
          <w:color w:val="auto"/>
          <w:szCs w:val="22"/>
        </w:rPr>
        <w:t>Indicazione degli atti da compiere nell’interesse del beneficiario (ad esempio</w:t>
      </w:r>
      <w:r w:rsidR="0022105B">
        <w:rPr>
          <w:color w:val="auto"/>
          <w:szCs w:val="22"/>
        </w:rPr>
        <w:t>:</w:t>
      </w:r>
      <w:r w:rsidRPr="00ED7213">
        <w:rPr>
          <w:color w:val="auto"/>
          <w:szCs w:val="22"/>
        </w:rPr>
        <w:t xml:space="preserve"> riscossione della pensione, pagamento rette casa di riposo, pagamento dei canoni di locazione, degli </w:t>
      </w:r>
      <w:r w:rsidRPr="00ED7213">
        <w:rPr>
          <w:color w:val="auto"/>
          <w:szCs w:val="22"/>
        </w:rPr>
        <w:lastRenderedPageBreak/>
        <w:t>stipendi a colf o badanti</w:t>
      </w:r>
      <w:r w:rsidR="0022105B">
        <w:rPr>
          <w:color w:val="auto"/>
          <w:szCs w:val="22"/>
        </w:rPr>
        <w:t>,</w:t>
      </w:r>
      <w:r w:rsidRPr="00ED7213">
        <w:rPr>
          <w:color w:val="auto"/>
          <w:szCs w:val="22"/>
        </w:rPr>
        <w:t xml:space="preserve"> riscossione crediti</w:t>
      </w:r>
      <w:r w:rsidR="0022105B">
        <w:rPr>
          <w:color w:val="auto"/>
          <w:szCs w:val="22"/>
        </w:rPr>
        <w:t>,</w:t>
      </w:r>
      <w:r w:rsidRPr="00ED7213">
        <w:rPr>
          <w:color w:val="auto"/>
          <w:szCs w:val="22"/>
        </w:rPr>
        <w:t xml:space="preserve"> blocco conto bancario o altri depositi, etc.), delle principali spese ed i bisogni del beneficiario onde prevedere un importo mensile che serva a sostenerle e soddisfarli;</w:t>
      </w:r>
    </w:p>
    <w:p w14:paraId="7E68EBBD" w14:textId="75D76A27" w:rsidR="00C518F7" w:rsidRDefault="00E52873" w:rsidP="009370EC">
      <w:pPr>
        <w:numPr>
          <w:ilvl w:val="0"/>
          <w:numId w:val="28"/>
        </w:numPr>
        <w:spacing w:line="276" w:lineRule="auto"/>
        <w:ind w:left="357" w:hanging="357"/>
        <w:rPr>
          <w:color w:val="auto"/>
          <w:szCs w:val="22"/>
        </w:rPr>
      </w:pPr>
      <w:r>
        <w:rPr>
          <w:color w:val="auto"/>
          <w:szCs w:val="22"/>
        </w:rPr>
        <w:t>Indicazione della</w:t>
      </w:r>
      <w:r w:rsidR="00C518F7" w:rsidRPr="00ED7213">
        <w:rPr>
          <w:color w:val="auto"/>
          <w:szCs w:val="22"/>
        </w:rPr>
        <w:t xml:space="preserve"> persona </w:t>
      </w:r>
      <w:r>
        <w:rPr>
          <w:color w:val="auto"/>
          <w:szCs w:val="22"/>
        </w:rPr>
        <w:t xml:space="preserve">che si propone </w:t>
      </w:r>
      <w:r w:rsidR="00C518F7" w:rsidRPr="00ED7213">
        <w:rPr>
          <w:color w:val="auto"/>
          <w:szCs w:val="22"/>
        </w:rPr>
        <w:t>come amministra</w:t>
      </w:r>
      <w:r w:rsidR="00C94F47">
        <w:rPr>
          <w:color w:val="auto"/>
          <w:szCs w:val="22"/>
        </w:rPr>
        <w:t>tore</w:t>
      </w:r>
      <w:r w:rsidR="00C518F7" w:rsidRPr="00ED7213">
        <w:rPr>
          <w:color w:val="auto"/>
          <w:szCs w:val="22"/>
        </w:rPr>
        <w:t xml:space="preserve"> di sostegno, con generalità, residenza</w:t>
      </w:r>
      <w:r w:rsidR="00C94F47">
        <w:rPr>
          <w:color w:val="auto"/>
          <w:szCs w:val="22"/>
        </w:rPr>
        <w:t>,</w:t>
      </w:r>
      <w:r w:rsidR="00C518F7" w:rsidRPr="00ED7213">
        <w:rPr>
          <w:color w:val="auto"/>
          <w:szCs w:val="22"/>
        </w:rPr>
        <w:t xml:space="preserve"> </w:t>
      </w:r>
      <w:r w:rsidR="00C94F47">
        <w:rPr>
          <w:color w:val="auto"/>
          <w:szCs w:val="22"/>
        </w:rPr>
        <w:t xml:space="preserve">indirizzo di posta elettronica e </w:t>
      </w:r>
      <w:r w:rsidR="00C518F7" w:rsidRPr="00ED7213">
        <w:rPr>
          <w:color w:val="auto"/>
          <w:szCs w:val="22"/>
        </w:rPr>
        <w:t>recapito telefonico, fatto salvo il potere</w:t>
      </w:r>
      <w:r>
        <w:rPr>
          <w:color w:val="auto"/>
          <w:szCs w:val="22"/>
        </w:rPr>
        <w:t xml:space="preserve"> di scelta del </w:t>
      </w:r>
      <w:r w:rsidR="00DA28BA">
        <w:rPr>
          <w:color w:val="auto"/>
          <w:szCs w:val="22"/>
        </w:rPr>
        <w:t>G</w:t>
      </w:r>
      <w:r>
        <w:rPr>
          <w:color w:val="auto"/>
          <w:szCs w:val="22"/>
        </w:rPr>
        <w:t xml:space="preserve">iudice </w:t>
      </w:r>
      <w:r w:rsidR="00DA28BA">
        <w:rPr>
          <w:color w:val="auto"/>
          <w:szCs w:val="22"/>
        </w:rPr>
        <w:t>T</w:t>
      </w:r>
      <w:r>
        <w:rPr>
          <w:color w:val="auto"/>
          <w:szCs w:val="22"/>
        </w:rPr>
        <w:t>utelare</w:t>
      </w:r>
    </w:p>
    <w:p w14:paraId="1A28B324" w14:textId="1A799920" w:rsidR="00C456B6" w:rsidRDefault="00C456B6" w:rsidP="00C456B6">
      <w:pPr>
        <w:spacing w:line="276" w:lineRule="auto"/>
        <w:rPr>
          <w:color w:val="auto"/>
          <w:szCs w:val="22"/>
        </w:rPr>
      </w:pPr>
    </w:p>
    <w:p w14:paraId="0092D188" w14:textId="26BBF5C8" w:rsidR="003E278A" w:rsidRDefault="003E278A" w:rsidP="003E278A">
      <w:pPr>
        <w:pStyle w:val="NormaleWeb"/>
        <w:spacing w:before="0" w:beforeAutospacing="0" w:after="0" w:afterAutospacing="0"/>
        <w:jc w:val="both"/>
        <w:rPr>
          <w:color w:val="auto"/>
          <w:sz w:val="20"/>
          <w:szCs w:val="20"/>
        </w:rPr>
      </w:pPr>
      <w:r w:rsidRPr="003E278A">
        <w:rPr>
          <w:color w:val="auto"/>
          <w:sz w:val="20"/>
          <w:szCs w:val="20"/>
        </w:rPr>
        <w:t>Tutta la modulistica può essere scaricata e compilata accedendo al sito del Tribunale di Sondrio</w:t>
      </w:r>
      <w:r>
        <w:rPr>
          <w:color w:val="auto"/>
          <w:sz w:val="20"/>
          <w:szCs w:val="20"/>
        </w:rPr>
        <w:t xml:space="preserve"> </w:t>
      </w:r>
      <w:r w:rsidRPr="003E278A">
        <w:rPr>
          <w:color w:val="auto"/>
          <w:sz w:val="20"/>
          <w:szCs w:val="20"/>
        </w:rPr>
        <w:t xml:space="preserve">www.tribunale-sondrio.giustizia.it: nella home page aprire il </w:t>
      </w:r>
      <w:proofErr w:type="spellStart"/>
      <w:r w:rsidRPr="003E278A">
        <w:rPr>
          <w:color w:val="auto"/>
          <w:sz w:val="20"/>
          <w:szCs w:val="20"/>
        </w:rPr>
        <w:t>menù</w:t>
      </w:r>
      <w:proofErr w:type="spellEnd"/>
      <w:r w:rsidRPr="003E278A">
        <w:rPr>
          <w:color w:val="auto"/>
          <w:sz w:val="20"/>
          <w:szCs w:val="20"/>
        </w:rPr>
        <w:t xml:space="preserve"> a tendina della sezione “Per</w:t>
      </w:r>
      <w:r>
        <w:rPr>
          <w:color w:val="auto"/>
          <w:sz w:val="20"/>
          <w:szCs w:val="20"/>
        </w:rPr>
        <w:t xml:space="preserve"> </w:t>
      </w:r>
      <w:r w:rsidRPr="003E278A">
        <w:rPr>
          <w:color w:val="auto"/>
          <w:sz w:val="20"/>
          <w:szCs w:val="20"/>
        </w:rPr>
        <w:t>il cittadino” e selezionare “Moduli”.</w:t>
      </w:r>
    </w:p>
    <w:p w14:paraId="25BC3ADA" w14:textId="77777777" w:rsidR="001233D7" w:rsidRPr="001233D7" w:rsidRDefault="001233D7" w:rsidP="00E52873">
      <w:pPr>
        <w:pStyle w:val="Corpotesto"/>
        <w:spacing w:line="360" w:lineRule="auto"/>
        <w:rPr>
          <w:b/>
          <w:color w:val="auto"/>
          <w:sz w:val="14"/>
          <w:szCs w:val="18"/>
        </w:rPr>
      </w:pPr>
    </w:p>
    <w:p w14:paraId="412A79AA" w14:textId="77777777" w:rsidR="00E52873" w:rsidRPr="008329F5" w:rsidRDefault="00E52873" w:rsidP="00E52873">
      <w:pPr>
        <w:pStyle w:val="Corpotesto"/>
        <w:spacing w:line="360" w:lineRule="auto"/>
        <w:rPr>
          <w:b/>
          <w:color w:val="auto"/>
          <w:szCs w:val="20"/>
          <w:u w:val="single"/>
        </w:rPr>
      </w:pPr>
      <w:r w:rsidRPr="008329F5">
        <w:rPr>
          <w:b/>
          <w:color w:val="auto"/>
          <w:szCs w:val="20"/>
          <w:u w:val="single"/>
        </w:rPr>
        <w:t>DOCUMENTI DA ALLEGARE E DIRITTI DOVUTI</w:t>
      </w:r>
    </w:p>
    <w:p w14:paraId="32595905" w14:textId="77777777" w:rsidR="002B1982" w:rsidRPr="002B1982" w:rsidRDefault="002B1982" w:rsidP="002B1982">
      <w:pPr>
        <w:numPr>
          <w:ilvl w:val="0"/>
          <w:numId w:val="29"/>
        </w:numPr>
        <w:spacing w:line="360" w:lineRule="auto"/>
        <w:ind w:left="714" w:hanging="357"/>
        <w:rPr>
          <w:bCs/>
          <w:i/>
          <w:color w:val="auto"/>
          <w:sz w:val="16"/>
          <w:szCs w:val="20"/>
        </w:rPr>
      </w:pPr>
      <w:bookmarkStart w:id="0" w:name="_Hlk103595674"/>
      <w:r w:rsidRPr="002B1982">
        <w:rPr>
          <w:bCs/>
          <w:i/>
          <w:color w:val="auto"/>
          <w:sz w:val="16"/>
          <w:szCs w:val="20"/>
        </w:rPr>
        <w:t>Atto integrale di nascita del/della beneficiario/a;</w:t>
      </w:r>
    </w:p>
    <w:p w14:paraId="28B8F267" w14:textId="77777777" w:rsidR="002B1982" w:rsidRPr="002B1982" w:rsidRDefault="002B1982" w:rsidP="002B1982">
      <w:pPr>
        <w:numPr>
          <w:ilvl w:val="0"/>
          <w:numId w:val="29"/>
        </w:numPr>
        <w:spacing w:line="360" w:lineRule="auto"/>
        <w:ind w:left="714" w:hanging="357"/>
        <w:rPr>
          <w:bCs/>
          <w:i/>
          <w:color w:val="auto"/>
          <w:sz w:val="16"/>
          <w:szCs w:val="20"/>
        </w:rPr>
      </w:pPr>
      <w:r w:rsidRPr="002B1982">
        <w:rPr>
          <w:bCs/>
          <w:i/>
          <w:color w:val="auto"/>
          <w:sz w:val="16"/>
          <w:szCs w:val="20"/>
        </w:rPr>
        <w:t>Certificato di residenza attuale del/della beneficiario/a;</w:t>
      </w:r>
    </w:p>
    <w:p w14:paraId="5A382E3C" w14:textId="77777777" w:rsidR="002B1982" w:rsidRPr="002B1982" w:rsidRDefault="002B1982" w:rsidP="002B1982">
      <w:pPr>
        <w:numPr>
          <w:ilvl w:val="0"/>
          <w:numId w:val="29"/>
        </w:numPr>
        <w:spacing w:line="360" w:lineRule="auto"/>
        <w:ind w:left="714" w:hanging="357"/>
        <w:rPr>
          <w:bCs/>
          <w:i/>
          <w:color w:val="auto"/>
          <w:sz w:val="16"/>
          <w:szCs w:val="20"/>
        </w:rPr>
      </w:pPr>
      <w:r w:rsidRPr="002B1982">
        <w:rPr>
          <w:bCs/>
          <w:i/>
          <w:color w:val="auto"/>
          <w:sz w:val="16"/>
          <w:szCs w:val="20"/>
        </w:rPr>
        <w:t>Certificato storico di stato di famiglia del/della beneficiario/a;</w:t>
      </w:r>
    </w:p>
    <w:p w14:paraId="3852A550" w14:textId="77777777" w:rsidR="002B1982" w:rsidRPr="002B1982" w:rsidRDefault="002B1982" w:rsidP="002B1982">
      <w:pPr>
        <w:numPr>
          <w:ilvl w:val="0"/>
          <w:numId w:val="29"/>
        </w:numPr>
        <w:spacing w:line="360" w:lineRule="auto"/>
        <w:ind w:left="714" w:hanging="357"/>
        <w:rPr>
          <w:bCs/>
          <w:i/>
          <w:color w:val="auto"/>
          <w:sz w:val="16"/>
          <w:szCs w:val="20"/>
        </w:rPr>
      </w:pPr>
      <w:r w:rsidRPr="002B1982">
        <w:rPr>
          <w:bCs/>
          <w:i/>
          <w:color w:val="auto"/>
          <w:sz w:val="16"/>
          <w:szCs w:val="20"/>
        </w:rPr>
        <w:t>Attestazione medico sanitaria sulle condizioni di salute del/della beneficiario/a;</w:t>
      </w:r>
    </w:p>
    <w:p w14:paraId="7BBECE4D" w14:textId="60C41323" w:rsidR="002B1982" w:rsidRDefault="002B1982" w:rsidP="002B1982">
      <w:pPr>
        <w:numPr>
          <w:ilvl w:val="0"/>
          <w:numId w:val="29"/>
        </w:numPr>
        <w:spacing w:line="360" w:lineRule="auto"/>
        <w:ind w:left="714" w:hanging="357"/>
        <w:rPr>
          <w:bCs/>
          <w:i/>
          <w:color w:val="auto"/>
          <w:sz w:val="16"/>
          <w:szCs w:val="20"/>
        </w:rPr>
      </w:pPr>
      <w:r w:rsidRPr="002B1982">
        <w:rPr>
          <w:bCs/>
          <w:i/>
          <w:color w:val="auto"/>
          <w:sz w:val="16"/>
          <w:szCs w:val="20"/>
        </w:rPr>
        <w:t>Fotocopia della carta di identità e codice fiscale di chi sottoscrive il ricorso</w:t>
      </w:r>
      <w:r w:rsidR="00DA28BA">
        <w:rPr>
          <w:bCs/>
          <w:i/>
          <w:color w:val="auto"/>
          <w:sz w:val="16"/>
          <w:szCs w:val="20"/>
        </w:rPr>
        <w:t>;</w:t>
      </w:r>
    </w:p>
    <w:p w14:paraId="45915524" w14:textId="13C46009" w:rsidR="004649F9" w:rsidRPr="002B1982" w:rsidRDefault="004649F9" w:rsidP="002B1982">
      <w:pPr>
        <w:numPr>
          <w:ilvl w:val="0"/>
          <w:numId w:val="29"/>
        </w:numPr>
        <w:spacing w:line="360" w:lineRule="auto"/>
        <w:ind w:left="714" w:hanging="357"/>
        <w:rPr>
          <w:bCs/>
          <w:i/>
          <w:color w:val="auto"/>
          <w:sz w:val="16"/>
          <w:szCs w:val="20"/>
        </w:rPr>
      </w:pPr>
      <w:r w:rsidRPr="004649F9">
        <w:rPr>
          <w:bCs/>
          <w:i/>
          <w:color w:val="auto"/>
          <w:sz w:val="16"/>
          <w:szCs w:val="20"/>
        </w:rPr>
        <w:t>Eventuale dichiarazione di adesione al ricorso per ADS sottoscritto dai parenti indicati (Mod. V42)</w:t>
      </w:r>
      <w:r>
        <w:rPr>
          <w:bCs/>
          <w:i/>
          <w:color w:val="auto"/>
          <w:sz w:val="16"/>
          <w:szCs w:val="20"/>
        </w:rPr>
        <w:t>;</w:t>
      </w:r>
    </w:p>
    <w:p w14:paraId="61FD57DB" w14:textId="5D1F204C" w:rsidR="002B1982" w:rsidRPr="002B1982" w:rsidRDefault="004D24CB" w:rsidP="002B1982">
      <w:pPr>
        <w:numPr>
          <w:ilvl w:val="0"/>
          <w:numId w:val="29"/>
        </w:numPr>
        <w:spacing w:line="360" w:lineRule="auto"/>
        <w:ind w:left="644"/>
        <w:rPr>
          <w:i/>
          <w:color w:val="auto"/>
          <w:sz w:val="16"/>
          <w:szCs w:val="16"/>
        </w:rPr>
      </w:pPr>
      <w:r>
        <w:rPr>
          <w:i/>
          <w:color w:val="auto"/>
          <w:sz w:val="16"/>
          <w:szCs w:val="16"/>
        </w:rPr>
        <w:t>Attestazione pagamento</w:t>
      </w:r>
      <w:r w:rsidR="009B2BC3">
        <w:rPr>
          <w:i/>
          <w:color w:val="auto"/>
          <w:sz w:val="16"/>
          <w:szCs w:val="16"/>
        </w:rPr>
        <w:t xml:space="preserve"> telematico</w:t>
      </w:r>
      <w:r>
        <w:rPr>
          <w:i/>
          <w:color w:val="auto"/>
          <w:sz w:val="16"/>
          <w:szCs w:val="16"/>
        </w:rPr>
        <w:t xml:space="preserve"> </w:t>
      </w:r>
      <w:r w:rsidR="00502B76">
        <w:rPr>
          <w:i/>
          <w:color w:val="auto"/>
          <w:sz w:val="16"/>
          <w:szCs w:val="16"/>
        </w:rPr>
        <w:t>p</w:t>
      </w:r>
      <w:r>
        <w:rPr>
          <w:i/>
          <w:color w:val="auto"/>
          <w:sz w:val="16"/>
          <w:szCs w:val="16"/>
        </w:rPr>
        <w:t xml:space="preserve">agoPA </w:t>
      </w:r>
      <w:r w:rsidR="00502B76">
        <w:rPr>
          <w:i/>
          <w:color w:val="auto"/>
          <w:sz w:val="16"/>
          <w:szCs w:val="16"/>
        </w:rPr>
        <w:t>d</w:t>
      </w:r>
      <w:r w:rsidR="001D72BF">
        <w:rPr>
          <w:i/>
          <w:color w:val="auto"/>
          <w:sz w:val="16"/>
          <w:szCs w:val="16"/>
        </w:rPr>
        <w:t xml:space="preserve">elle anticipazioni forfettarie </w:t>
      </w:r>
      <w:r w:rsidR="002B1982" w:rsidRPr="002B1982">
        <w:rPr>
          <w:i/>
          <w:color w:val="auto"/>
          <w:sz w:val="16"/>
          <w:szCs w:val="16"/>
        </w:rPr>
        <w:t>di euro 27,00 (esente da contributo unificato)</w:t>
      </w:r>
    </w:p>
    <w:p w14:paraId="4F205E60" w14:textId="24F386C2" w:rsidR="002B1982" w:rsidRPr="002B1982" w:rsidRDefault="001D72BF" w:rsidP="002B1982">
      <w:pPr>
        <w:numPr>
          <w:ilvl w:val="0"/>
          <w:numId w:val="29"/>
        </w:numPr>
        <w:spacing w:line="360" w:lineRule="auto"/>
        <w:ind w:left="644"/>
        <w:rPr>
          <w:i/>
          <w:color w:val="auto"/>
          <w:sz w:val="16"/>
          <w:szCs w:val="16"/>
        </w:rPr>
      </w:pPr>
      <w:r>
        <w:rPr>
          <w:i/>
          <w:color w:val="auto"/>
          <w:sz w:val="16"/>
          <w:szCs w:val="16"/>
        </w:rPr>
        <w:t xml:space="preserve">Attestazione pagamento telematico </w:t>
      </w:r>
      <w:r w:rsidR="00502B76">
        <w:rPr>
          <w:i/>
          <w:color w:val="auto"/>
          <w:sz w:val="16"/>
          <w:szCs w:val="16"/>
        </w:rPr>
        <w:t>p</w:t>
      </w:r>
      <w:r>
        <w:rPr>
          <w:i/>
          <w:color w:val="auto"/>
          <w:sz w:val="16"/>
          <w:szCs w:val="16"/>
        </w:rPr>
        <w:t xml:space="preserve">agoPA dei diritti di </w:t>
      </w:r>
      <w:r w:rsidR="00EE522F">
        <w:rPr>
          <w:i/>
          <w:color w:val="auto"/>
          <w:sz w:val="16"/>
          <w:szCs w:val="16"/>
        </w:rPr>
        <w:t>copia</w:t>
      </w:r>
      <w:r>
        <w:rPr>
          <w:i/>
          <w:color w:val="auto"/>
          <w:sz w:val="16"/>
          <w:szCs w:val="16"/>
        </w:rPr>
        <w:t xml:space="preserve"> </w:t>
      </w:r>
      <w:r w:rsidR="002B1982" w:rsidRPr="002B1982">
        <w:rPr>
          <w:i/>
          <w:color w:val="auto"/>
          <w:sz w:val="16"/>
          <w:szCs w:val="16"/>
        </w:rPr>
        <w:t>di euro 11,80 per ritiro copia autentica decreto di nomina</w:t>
      </w:r>
    </w:p>
    <w:bookmarkEnd w:id="0"/>
    <w:p w14:paraId="7F910ED6" w14:textId="77777777" w:rsidR="00944F99" w:rsidRPr="002B1982" w:rsidRDefault="00944F99" w:rsidP="00944F99">
      <w:pPr>
        <w:spacing w:line="360" w:lineRule="auto"/>
        <w:ind w:left="644"/>
        <w:rPr>
          <w:i/>
          <w:color w:val="auto"/>
          <w:sz w:val="16"/>
          <w:szCs w:val="16"/>
        </w:rPr>
      </w:pPr>
    </w:p>
    <w:p w14:paraId="1995617B" w14:textId="0B69358F" w:rsidR="0041325E" w:rsidRPr="003C3616" w:rsidRDefault="00F275E0" w:rsidP="003C3616">
      <w:pPr>
        <w:pStyle w:val="Corpotesto"/>
        <w:spacing w:line="360" w:lineRule="auto"/>
        <w:rPr>
          <w:b/>
          <w:color w:val="auto"/>
          <w:szCs w:val="20"/>
          <w:u w:val="single"/>
        </w:rPr>
      </w:pPr>
      <w:r w:rsidRPr="003C3616">
        <w:rPr>
          <w:b/>
          <w:color w:val="auto"/>
          <w:szCs w:val="20"/>
          <w:u w:val="single"/>
        </w:rPr>
        <w:t>PAGAMENTI</w:t>
      </w:r>
      <w:r w:rsidR="003C3616" w:rsidRPr="003C3616">
        <w:rPr>
          <w:b/>
          <w:color w:val="auto"/>
          <w:szCs w:val="20"/>
          <w:u w:val="single"/>
        </w:rPr>
        <w:t xml:space="preserve"> TELEMATICI PAGOPA</w:t>
      </w:r>
    </w:p>
    <w:p w14:paraId="0BAA18E0" w14:textId="1788F0F1" w:rsidR="00F70FB3" w:rsidRDefault="00C17AE0" w:rsidP="0041325E">
      <w:pPr>
        <w:rPr>
          <w:color w:val="auto"/>
          <w:szCs w:val="22"/>
        </w:rPr>
      </w:pPr>
      <w:r w:rsidRPr="00C17AE0">
        <w:rPr>
          <w:color w:val="auto"/>
          <w:szCs w:val="22"/>
        </w:rPr>
        <w:t>Si comunica che, per effetto del combinato disposto del D.L. 198/22, della L. 77/20 di conversione del D.L. 34/2020 e del</w:t>
      </w:r>
      <w:r w:rsidR="00F70FB3">
        <w:rPr>
          <w:color w:val="auto"/>
          <w:szCs w:val="22"/>
        </w:rPr>
        <w:t xml:space="preserve"> </w:t>
      </w:r>
      <w:r w:rsidRPr="00C17AE0">
        <w:rPr>
          <w:color w:val="auto"/>
          <w:szCs w:val="22"/>
        </w:rPr>
        <w:t>DPR 115/02 nella sua attuale formulazione, a decorrere dal 01.03.2023 il diritto di anticipazione forfettaria di</w:t>
      </w:r>
      <w:r w:rsidR="00F70FB3">
        <w:rPr>
          <w:color w:val="auto"/>
          <w:szCs w:val="22"/>
        </w:rPr>
        <w:t xml:space="preserve"> </w:t>
      </w:r>
      <w:r w:rsidRPr="00C17AE0">
        <w:rPr>
          <w:color w:val="auto"/>
          <w:szCs w:val="22"/>
        </w:rPr>
        <w:t>€ 27,00</w:t>
      </w:r>
      <w:r w:rsidR="00F70FB3">
        <w:rPr>
          <w:color w:val="auto"/>
          <w:szCs w:val="22"/>
        </w:rPr>
        <w:t xml:space="preserve"> ed</w:t>
      </w:r>
      <w:r w:rsidRPr="00C17AE0">
        <w:rPr>
          <w:color w:val="auto"/>
          <w:szCs w:val="22"/>
        </w:rPr>
        <w:t xml:space="preserve"> i diritt</w:t>
      </w:r>
      <w:r w:rsidR="00F70FB3">
        <w:rPr>
          <w:color w:val="auto"/>
          <w:szCs w:val="22"/>
        </w:rPr>
        <w:t>i</w:t>
      </w:r>
      <w:r w:rsidRPr="00C17AE0">
        <w:rPr>
          <w:color w:val="auto"/>
          <w:szCs w:val="22"/>
        </w:rPr>
        <w:t xml:space="preserve"> di copia devono essere </w:t>
      </w:r>
      <w:r w:rsidR="00F70FB3" w:rsidRPr="00C17AE0">
        <w:rPr>
          <w:color w:val="auto"/>
          <w:szCs w:val="22"/>
        </w:rPr>
        <w:t>sempre corrisposti</w:t>
      </w:r>
      <w:r w:rsidRPr="00C17AE0">
        <w:rPr>
          <w:color w:val="auto"/>
          <w:szCs w:val="22"/>
        </w:rPr>
        <w:t xml:space="preserve"> mediante pagamento telematico.</w:t>
      </w:r>
      <w:r w:rsidR="00F70FB3">
        <w:rPr>
          <w:color w:val="auto"/>
          <w:szCs w:val="22"/>
        </w:rPr>
        <w:t xml:space="preserve"> </w:t>
      </w:r>
    </w:p>
    <w:p w14:paraId="7943B5FC" w14:textId="7B4098E6" w:rsidR="00812AD6" w:rsidRDefault="00F70FB3" w:rsidP="0041325E">
      <w:pPr>
        <w:rPr>
          <w:color w:val="auto"/>
          <w:szCs w:val="22"/>
        </w:rPr>
      </w:pPr>
      <w:r w:rsidRPr="00C17AE0">
        <w:rPr>
          <w:color w:val="auto"/>
          <w:szCs w:val="22"/>
        </w:rPr>
        <w:t xml:space="preserve">Per </w:t>
      </w:r>
      <w:r w:rsidR="00DA28BA">
        <w:rPr>
          <w:color w:val="auto"/>
          <w:szCs w:val="22"/>
        </w:rPr>
        <w:t xml:space="preserve">generare l’avviso di </w:t>
      </w:r>
      <w:r w:rsidR="002104C8" w:rsidRPr="00C17AE0">
        <w:rPr>
          <w:color w:val="auto"/>
          <w:szCs w:val="22"/>
        </w:rPr>
        <w:t>pagamento</w:t>
      </w:r>
      <w:r w:rsidR="00C17AE0" w:rsidRPr="00C17AE0">
        <w:rPr>
          <w:color w:val="auto"/>
          <w:szCs w:val="22"/>
        </w:rPr>
        <w:t xml:space="preserve"> telematico </w:t>
      </w:r>
      <w:proofErr w:type="gramStart"/>
      <w:r w:rsidR="00C17AE0" w:rsidRPr="00C17AE0">
        <w:rPr>
          <w:color w:val="auto"/>
          <w:szCs w:val="22"/>
        </w:rPr>
        <w:t>occorre  collegarsi,  via</w:t>
      </w:r>
      <w:proofErr w:type="gramEnd"/>
      <w:r w:rsidR="00C17AE0" w:rsidRPr="00C17AE0">
        <w:rPr>
          <w:color w:val="auto"/>
          <w:szCs w:val="22"/>
        </w:rPr>
        <w:t xml:space="preserve">  </w:t>
      </w:r>
      <w:proofErr w:type="gramStart"/>
      <w:r w:rsidR="00C17AE0" w:rsidRPr="00C17AE0">
        <w:rPr>
          <w:color w:val="auto"/>
          <w:szCs w:val="22"/>
        </w:rPr>
        <w:t>internet,  al</w:t>
      </w:r>
      <w:r w:rsidR="008F42AA">
        <w:rPr>
          <w:color w:val="auto"/>
          <w:szCs w:val="22"/>
        </w:rPr>
        <w:t>l’indirizzo</w:t>
      </w:r>
      <w:proofErr w:type="gramEnd"/>
      <w:r w:rsidR="008F42AA">
        <w:rPr>
          <w:color w:val="auto"/>
          <w:szCs w:val="22"/>
        </w:rPr>
        <w:t xml:space="preserve"> </w:t>
      </w:r>
      <w:hyperlink r:id="rId11" w:history="1">
        <w:r w:rsidR="00473385" w:rsidRPr="00175425">
          <w:rPr>
            <w:rStyle w:val="Collegamentoipertestuale"/>
            <w:szCs w:val="22"/>
          </w:rPr>
          <w:t>http://pst.giustizia.it</w:t>
        </w:r>
      </w:hyperlink>
      <w:r w:rsidR="00473385">
        <w:rPr>
          <w:color w:val="auto"/>
          <w:szCs w:val="22"/>
        </w:rPr>
        <w:t>, cliccare sulla</w:t>
      </w:r>
      <w:r w:rsidR="004E2997">
        <w:rPr>
          <w:color w:val="auto"/>
          <w:szCs w:val="22"/>
        </w:rPr>
        <w:t xml:space="preserve"> </w:t>
      </w:r>
      <w:r w:rsidR="00C17AE0" w:rsidRPr="00C17AE0">
        <w:rPr>
          <w:color w:val="auto"/>
          <w:szCs w:val="22"/>
        </w:rPr>
        <w:t xml:space="preserve">sezione </w:t>
      </w:r>
      <w:r w:rsidR="00473385">
        <w:rPr>
          <w:color w:val="auto"/>
          <w:szCs w:val="22"/>
        </w:rPr>
        <w:t>“</w:t>
      </w:r>
      <w:r w:rsidR="00C17AE0" w:rsidRPr="00C17AE0">
        <w:rPr>
          <w:color w:val="auto"/>
          <w:szCs w:val="22"/>
        </w:rPr>
        <w:t>SERVIZI</w:t>
      </w:r>
      <w:r w:rsidR="00473385">
        <w:rPr>
          <w:color w:val="auto"/>
          <w:szCs w:val="22"/>
        </w:rPr>
        <w:t>”</w:t>
      </w:r>
      <w:r w:rsidR="00C17AE0" w:rsidRPr="00C17AE0">
        <w:rPr>
          <w:color w:val="auto"/>
          <w:szCs w:val="22"/>
        </w:rPr>
        <w:t>,</w:t>
      </w:r>
      <w:r w:rsidR="00473385">
        <w:rPr>
          <w:color w:val="auto"/>
          <w:szCs w:val="22"/>
        </w:rPr>
        <w:t xml:space="preserve"> quindi cercare </w:t>
      </w:r>
      <w:r w:rsidR="00E01D60">
        <w:rPr>
          <w:color w:val="auto"/>
          <w:szCs w:val="22"/>
        </w:rPr>
        <w:t xml:space="preserve">la </w:t>
      </w:r>
      <w:r w:rsidR="00C17AE0" w:rsidRPr="00C17AE0">
        <w:rPr>
          <w:color w:val="auto"/>
          <w:szCs w:val="22"/>
        </w:rPr>
        <w:t>voce</w:t>
      </w:r>
      <w:r>
        <w:rPr>
          <w:color w:val="auto"/>
          <w:szCs w:val="22"/>
        </w:rPr>
        <w:t xml:space="preserve"> </w:t>
      </w:r>
      <w:r w:rsidR="00C17AE0" w:rsidRPr="00C17AE0">
        <w:rPr>
          <w:color w:val="auto"/>
          <w:szCs w:val="22"/>
        </w:rPr>
        <w:t>PAGAMENT</w:t>
      </w:r>
      <w:r w:rsidR="00E01D60">
        <w:rPr>
          <w:color w:val="auto"/>
          <w:szCs w:val="22"/>
        </w:rPr>
        <w:t>I</w:t>
      </w:r>
      <w:r w:rsidR="00C17AE0" w:rsidRPr="00C17AE0">
        <w:rPr>
          <w:color w:val="auto"/>
          <w:szCs w:val="22"/>
        </w:rPr>
        <w:t xml:space="preserve"> PAGOPA </w:t>
      </w:r>
      <w:r w:rsidR="00E01D60">
        <w:rPr>
          <w:color w:val="auto"/>
          <w:szCs w:val="22"/>
        </w:rPr>
        <w:t xml:space="preserve">- </w:t>
      </w:r>
      <w:r w:rsidR="00C17AE0" w:rsidRPr="00C17AE0">
        <w:rPr>
          <w:color w:val="auto"/>
          <w:szCs w:val="22"/>
        </w:rPr>
        <w:t xml:space="preserve">UTENTI NON </w:t>
      </w:r>
      <w:r w:rsidR="009D23DE">
        <w:rPr>
          <w:color w:val="auto"/>
          <w:szCs w:val="22"/>
        </w:rPr>
        <w:t>REGISTRATI e</w:t>
      </w:r>
      <w:r w:rsidR="00C17AE0" w:rsidRPr="00C17AE0">
        <w:rPr>
          <w:color w:val="auto"/>
          <w:szCs w:val="22"/>
        </w:rPr>
        <w:t xml:space="preserve"> </w:t>
      </w:r>
      <w:r w:rsidR="009D23DE">
        <w:rPr>
          <w:color w:val="auto"/>
          <w:szCs w:val="22"/>
        </w:rPr>
        <w:t>cliccare su</w:t>
      </w:r>
      <w:r w:rsidR="00C17AE0" w:rsidRPr="00C17AE0">
        <w:rPr>
          <w:color w:val="auto"/>
          <w:szCs w:val="22"/>
        </w:rPr>
        <w:t>l pulsante ACCEDI</w:t>
      </w:r>
      <w:r w:rsidR="004224D0">
        <w:rPr>
          <w:color w:val="auto"/>
          <w:szCs w:val="22"/>
        </w:rPr>
        <w:t xml:space="preserve">. A questo punto sarà possibile selezionare la voce </w:t>
      </w:r>
      <w:r w:rsidR="009105FA">
        <w:rPr>
          <w:color w:val="auto"/>
          <w:szCs w:val="22"/>
        </w:rPr>
        <w:t>ALTRI P</w:t>
      </w:r>
      <w:r w:rsidR="00C17AE0" w:rsidRPr="00C17AE0">
        <w:rPr>
          <w:color w:val="auto"/>
          <w:szCs w:val="22"/>
        </w:rPr>
        <w:t>AGAMENTI</w:t>
      </w:r>
      <w:r>
        <w:rPr>
          <w:color w:val="auto"/>
          <w:szCs w:val="22"/>
        </w:rPr>
        <w:t xml:space="preserve"> </w:t>
      </w:r>
      <w:r w:rsidR="00C17AE0" w:rsidRPr="00C17AE0">
        <w:rPr>
          <w:color w:val="auto"/>
          <w:szCs w:val="22"/>
        </w:rPr>
        <w:t xml:space="preserve">e poi NUOVO PAGAMENTO. </w:t>
      </w:r>
      <w:r w:rsidR="00D62BCB">
        <w:rPr>
          <w:color w:val="auto"/>
          <w:szCs w:val="22"/>
        </w:rPr>
        <w:t xml:space="preserve">Scegliere Distretto di Milano e Tribunale di Sondrio. </w:t>
      </w:r>
      <w:r w:rsidR="002F56A0">
        <w:rPr>
          <w:color w:val="auto"/>
          <w:szCs w:val="22"/>
        </w:rPr>
        <w:t>Pe</w:t>
      </w:r>
      <w:r w:rsidR="004811DD">
        <w:rPr>
          <w:color w:val="auto"/>
          <w:szCs w:val="22"/>
        </w:rPr>
        <w:t xml:space="preserve">r il pagamento dei diritti </w:t>
      </w:r>
      <w:r w:rsidR="00FF767D">
        <w:rPr>
          <w:color w:val="auto"/>
          <w:szCs w:val="22"/>
        </w:rPr>
        <w:t xml:space="preserve">di cancelleria </w:t>
      </w:r>
      <w:r w:rsidR="004811DD">
        <w:rPr>
          <w:color w:val="auto"/>
          <w:szCs w:val="22"/>
        </w:rPr>
        <w:t>di € 27,00</w:t>
      </w:r>
      <w:r w:rsidR="00FF767D" w:rsidRPr="00FF767D">
        <w:rPr>
          <w:color w:val="auto"/>
          <w:szCs w:val="22"/>
        </w:rPr>
        <w:t xml:space="preserve"> </w:t>
      </w:r>
      <w:r w:rsidR="00FF767D">
        <w:rPr>
          <w:color w:val="auto"/>
          <w:szCs w:val="22"/>
        </w:rPr>
        <w:t>dovrà essere selezionata dal menù a tendina la voce</w:t>
      </w:r>
      <w:r w:rsidR="004811DD">
        <w:rPr>
          <w:color w:val="auto"/>
          <w:szCs w:val="22"/>
        </w:rPr>
        <w:t xml:space="preserve"> </w:t>
      </w:r>
      <w:r w:rsidR="00FF767D">
        <w:rPr>
          <w:color w:val="auto"/>
          <w:szCs w:val="22"/>
        </w:rPr>
        <w:t>“</w:t>
      </w:r>
      <w:r w:rsidR="004F6F5E">
        <w:rPr>
          <w:color w:val="auto"/>
          <w:szCs w:val="22"/>
        </w:rPr>
        <w:t>CONTRIBUTO UNIFICATO E/O DIRITTI DI CANCELLERIA”</w:t>
      </w:r>
      <w:r w:rsidR="005E5555">
        <w:rPr>
          <w:color w:val="auto"/>
          <w:szCs w:val="22"/>
        </w:rPr>
        <w:t xml:space="preserve">, mentre per </w:t>
      </w:r>
      <w:r w:rsidR="004811DD">
        <w:rPr>
          <w:color w:val="auto"/>
          <w:szCs w:val="22"/>
        </w:rPr>
        <w:t xml:space="preserve">i diritti di copia </w:t>
      </w:r>
      <w:r w:rsidR="005E5555">
        <w:rPr>
          <w:color w:val="auto"/>
          <w:szCs w:val="22"/>
        </w:rPr>
        <w:t>(€ 11</w:t>
      </w:r>
      <w:r w:rsidR="007C382F">
        <w:rPr>
          <w:color w:val="auto"/>
          <w:szCs w:val="22"/>
        </w:rPr>
        <w:t>.</w:t>
      </w:r>
      <w:r w:rsidR="005E5555">
        <w:rPr>
          <w:color w:val="auto"/>
          <w:szCs w:val="22"/>
        </w:rPr>
        <w:t xml:space="preserve">80) </w:t>
      </w:r>
      <w:r w:rsidR="004811DD">
        <w:rPr>
          <w:color w:val="auto"/>
          <w:szCs w:val="22"/>
        </w:rPr>
        <w:t xml:space="preserve">dovrà essere selezionata la voce </w:t>
      </w:r>
      <w:r w:rsidR="00B17F29">
        <w:rPr>
          <w:color w:val="auto"/>
          <w:szCs w:val="22"/>
        </w:rPr>
        <w:t>“DIRITTI DI COPIA”</w:t>
      </w:r>
      <w:r w:rsidR="00922238">
        <w:rPr>
          <w:color w:val="auto"/>
          <w:szCs w:val="22"/>
        </w:rPr>
        <w:t xml:space="preserve">, </w:t>
      </w:r>
      <w:r w:rsidR="00812AD6">
        <w:rPr>
          <w:color w:val="auto"/>
          <w:szCs w:val="22"/>
        </w:rPr>
        <w:t>comp</w:t>
      </w:r>
      <w:r w:rsidR="00F50C1D">
        <w:rPr>
          <w:color w:val="auto"/>
          <w:szCs w:val="22"/>
        </w:rPr>
        <w:t xml:space="preserve">ilare i box richiesti </w:t>
      </w:r>
      <w:r w:rsidR="00922238">
        <w:rPr>
          <w:color w:val="auto"/>
          <w:szCs w:val="22"/>
        </w:rPr>
        <w:t>(CODICE FISCALE,</w:t>
      </w:r>
      <w:r w:rsidR="00F50C1D">
        <w:rPr>
          <w:color w:val="auto"/>
          <w:szCs w:val="22"/>
        </w:rPr>
        <w:t xml:space="preserve"> </w:t>
      </w:r>
      <w:r w:rsidR="00922238">
        <w:rPr>
          <w:color w:val="auto"/>
          <w:szCs w:val="22"/>
        </w:rPr>
        <w:t>NOME, COGNOME, IMPORTO DA PAGA</w:t>
      </w:r>
      <w:r w:rsidR="00812AD6">
        <w:rPr>
          <w:color w:val="auto"/>
          <w:szCs w:val="22"/>
        </w:rPr>
        <w:t>RE)</w:t>
      </w:r>
      <w:r w:rsidR="00DA28BA">
        <w:rPr>
          <w:color w:val="auto"/>
          <w:szCs w:val="22"/>
        </w:rPr>
        <w:t>.  I</w:t>
      </w:r>
      <w:r w:rsidR="00812AD6">
        <w:rPr>
          <w:color w:val="auto"/>
          <w:szCs w:val="22"/>
        </w:rPr>
        <w:t>l pagamento</w:t>
      </w:r>
      <w:r w:rsidR="0038451A">
        <w:rPr>
          <w:color w:val="auto"/>
          <w:szCs w:val="22"/>
        </w:rPr>
        <w:t xml:space="preserve"> potrà essere effettuato direttamente dal sito o con una delle modalità indicate sull’avviso di pagamento</w:t>
      </w:r>
      <w:r w:rsidR="00812AD6">
        <w:rPr>
          <w:color w:val="auto"/>
          <w:szCs w:val="22"/>
        </w:rPr>
        <w:t xml:space="preserve">. </w:t>
      </w:r>
      <w:r w:rsidR="001C7AB0">
        <w:rPr>
          <w:color w:val="auto"/>
          <w:szCs w:val="22"/>
        </w:rPr>
        <w:t xml:space="preserve"> </w:t>
      </w:r>
      <w:r w:rsidR="00812AD6">
        <w:rPr>
          <w:color w:val="auto"/>
          <w:szCs w:val="22"/>
        </w:rPr>
        <w:t>Per l</w:t>
      </w:r>
      <w:r w:rsidR="00C17AE0" w:rsidRPr="00C17AE0">
        <w:rPr>
          <w:color w:val="auto"/>
          <w:szCs w:val="22"/>
        </w:rPr>
        <w:t xml:space="preserve">e istruzioni </w:t>
      </w:r>
      <w:r w:rsidR="00812AD6">
        <w:rPr>
          <w:color w:val="auto"/>
          <w:szCs w:val="22"/>
        </w:rPr>
        <w:t>aggiornate si invita a scaricare i</w:t>
      </w:r>
      <w:r w:rsidR="00C17AE0" w:rsidRPr="00C17AE0">
        <w:rPr>
          <w:color w:val="auto"/>
          <w:szCs w:val="22"/>
        </w:rPr>
        <w:t>l</w:t>
      </w:r>
      <w:r>
        <w:rPr>
          <w:color w:val="auto"/>
          <w:szCs w:val="22"/>
        </w:rPr>
        <w:t xml:space="preserve"> </w:t>
      </w:r>
      <w:r w:rsidR="00C17AE0" w:rsidRPr="00C17AE0">
        <w:rPr>
          <w:color w:val="auto"/>
          <w:szCs w:val="22"/>
        </w:rPr>
        <w:t>vademecum</w:t>
      </w:r>
      <w:r>
        <w:rPr>
          <w:color w:val="auto"/>
          <w:szCs w:val="22"/>
        </w:rPr>
        <w:t xml:space="preserve"> </w:t>
      </w:r>
      <w:r w:rsidR="00C17AE0" w:rsidRPr="00C17AE0">
        <w:rPr>
          <w:color w:val="auto"/>
          <w:szCs w:val="22"/>
        </w:rPr>
        <w:t>da</w:t>
      </w:r>
      <w:r w:rsidR="00812AD6">
        <w:rPr>
          <w:color w:val="auto"/>
          <w:szCs w:val="22"/>
        </w:rPr>
        <w:t xml:space="preserve">l sito </w:t>
      </w:r>
      <w:r w:rsidR="00C17AE0" w:rsidRPr="00C17AE0">
        <w:rPr>
          <w:color w:val="auto"/>
          <w:szCs w:val="22"/>
        </w:rPr>
        <w:t>pst.giustizia.it.</w:t>
      </w:r>
      <w:r>
        <w:rPr>
          <w:color w:val="auto"/>
          <w:szCs w:val="22"/>
        </w:rPr>
        <w:t xml:space="preserve"> </w:t>
      </w:r>
    </w:p>
    <w:p w14:paraId="5E38692B" w14:textId="7210601A" w:rsidR="003C3616" w:rsidRPr="0038451A" w:rsidRDefault="00C17AE0" w:rsidP="0041325E">
      <w:pPr>
        <w:rPr>
          <w:b/>
          <w:bCs/>
          <w:color w:val="auto"/>
          <w:szCs w:val="22"/>
          <w:u w:val="single"/>
        </w:rPr>
      </w:pPr>
      <w:r w:rsidRPr="0038451A">
        <w:rPr>
          <w:b/>
          <w:bCs/>
          <w:color w:val="auto"/>
          <w:szCs w:val="22"/>
          <w:u w:val="single"/>
        </w:rPr>
        <w:t>Si avvisa inoltre l’utenza del fatto che modalità di pagamento diverse non liberano la parte dall’obbligo previsto e che</w:t>
      </w:r>
      <w:r w:rsidR="00F70FB3" w:rsidRPr="0038451A">
        <w:rPr>
          <w:b/>
          <w:bCs/>
          <w:color w:val="auto"/>
          <w:szCs w:val="22"/>
          <w:u w:val="single"/>
        </w:rPr>
        <w:t xml:space="preserve"> </w:t>
      </w:r>
      <w:r w:rsidRPr="0038451A">
        <w:rPr>
          <w:b/>
          <w:bCs/>
          <w:color w:val="auto"/>
          <w:szCs w:val="22"/>
          <w:u w:val="single"/>
        </w:rPr>
        <w:t>pertanto le somme corrisposte in modalità non telematica andranno ripetute (art. 192 co.2 DPR 115/02).</w:t>
      </w:r>
    </w:p>
    <w:p w14:paraId="3D8D1833" w14:textId="68E644C0" w:rsidR="0041325E" w:rsidRDefault="0041325E" w:rsidP="0041325E">
      <w:pPr>
        <w:rPr>
          <w:color w:val="auto"/>
          <w:szCs w:val="22"/>
        </w:rPr>
      </w:pPr>
    </w:p>
    <w:p w14:paraId="64E86CFD" w14:textId="77777777" w:rsidR="0041325E" w:rsidRDefault="0041325E" w:rsidP="0041325E">
      <w:pPr>
        <w:rPr>
          <w:color w:val="auto"/>
          <w:szCs w:val="22"/>
        </w:rPr>
      </w:pPr>
    </w:p>
    <w:p w14:paraId="56A727C6" w14:textId="0A127751" w:rsidR="0041325E" w:rsidRPr="00091668" w:rsidRDefault="0041325E" w:rsidP="00091668">
      <w:pPr>
        <w:pStyle w:val="Corpotesto"/>
        <w:spacing w:line="360" w:lineRule="auto"/>
        <w:rPr>
          <w:b/>
          <w:color w:val="auto"/>
          <w:szCs w:val="20"/>
          <w:u w:val="single"/>
        </w:rPr>
      </w:pPr>
      <w:r>
        <w:rPr>
          <w:b/>
          <w:color w:val="auto"/>
          <w:szCs w:val="20"/>
          <w:u w:val="single"/>
        </w:rPr>
        <w:t xml:space="preserve">MODALITA’ DI </w:t>
      </w:r>
      <w:r w:rsidRPr="008329F5">
        <w:rPr>
          <w:b/>
          <w:color w:val="auto"/>
          <w:szCs w:val="20"/>
          <w:u w:val="single"/>
        </w:rPr>
        <w:t>D</w:t>
      </w:r>
      <w:r>
        <w:rPr>
          <w:b/>
          <w:color w:val="auto"/>
          <w:szCs w:val="20"/>
          <w:u w:val="single"/>
        </w:rPr>
        <w:t>EPOSITO ALLO SPORTELLO</w:t>
      </w:r>
    </w:p>
    <w:p w14:paraId="6C75421A" w14:textId="7836B227" w:rsidR="00ED5975" w:rsidRPr="00C00BE8" w:rsidRDefault="00ED5975" w:rsidP="00ED5975">
      <w:pPr>
        <w:pStyle w:val="Testonormale"/>
        <w:jc w:val="both"/>
        <w:rPr>
          <w:rFonts w:cs="Calibri"/>
          <w:color w:val="000000" w:themeColor="text1"/>
          <w:sz w:val="24"/>
          <w:szCs w:val="24"/>
        </w:rPr>
      </w:pPr>
      <w:r w:rsidRPr="00C00BE8">
        <w:rPr>
          <w:rFonts w:cs="Calibri"/>
          <w:color w:val="000000" w:themeColor="text1"/>
          <w:sz w:val="24"/>
          <w:szCs w:val="24"/>
        </w:rPr>
        <w:t xml:space="preserve">Per fissare appuntamento allo sportello (sportello stanza 212-secondo piano) accedere al sito web del Tribunale </w:t>
      </w:r>
      <w:hyperlink r:id="rId12" w:history="1">
        <w:r w:rsidRPr="00C00BE8">
          <w:rPr>
            <w:rStyle w:val="Collegamentoipertestuale"/>
            <w:rFonts w:cs="Calibri"/>
            <w:color w:val="0070C0"/>
            <w:sz w:val="24"/>
            <w:szCs w:val="24"/>
          </w:rPr>
          <w:t>www.tribunale-sondrio.giustizia.it</w:t>
        </w:r>
      </w:hyperlink>
      <w:r w:rsidRPr="00C00BE8">
        <w:rPr>
          <w:rStyle w:val="Collegamentoipertestuale"/>
          <w:rFonts w:cs="Calibri"/>
          <w:color w:val="000000" w:themeColor="text1"/>
          <w:sz w:val="24"/>
          <w:szCs w:val="24"/>
        </w:rPr>
        <w:t xml:space="preserve">: nella home page aprire il </w:t>
      </w:r>
      <w:proofErr w:type="spellStart"/>
      <w:r w:rsidRPr="00C00BE8">
        <w:rPr>
          <w:rStyle w:val="Collegamentoipertestuale"/>
          <w:rFonts w:cs="Calibri"/>
          <w:color w:val="000000" w:themeColor="text1"/>
          <w:sz w:val="24"/>
          <w:szCs w:val="24"/>
        </w:rPr>
        <w:t>menù</w:t>
      </w:r>
      <w:proofErr w:type="spellEnd"/>
      <w:r w:rsidRPr="00C00BE8">
        <w:rPr>
          <w:rStyle w:val="Collegamentoipertestuale"/>
          <w:rFonts w:cs="Calibri"/>
          <w:color w:val="000000" w:themeColor="text1"/>
          <w:sz w:val="24"/>
          <w:szCs w:val="24"/>
        </w:rPr>
        <w:t xml:space="preserve"> a tendina della sezione </w:t>
      </w:r>
      <w:r w:rsidRPr="00C00BE8">
        <w:rPr>
          <w:rStyle w:val="Collegamentoipertestuale"/>
          <w:rFonts w:cs="Calibri"/>
          <w:b/>
          <w:color w:val="000000" w:themeColor="text1"/>
          <w:sz w:val="24"/>
          <w:szCs w:val="24"/>
        </w:rPr>
        <w:t>“Per il cittadino”</w:t>
      </w:r>
      <w:r w:rsidRPr="00C00BE8">
        <w:rPr>
          <w:rStyle w:val="Collegamentoipertestuale"/>
          <w:rFonts w:cs="Calibri"/>
          <w:color w:val="000000" w:themeColor="text1"/>
          <w:sz w:val="24"/>
          <w:szCs w:val="24"/>
        </w:rPr>
        <w:t xml:space="preserve"> e selezionare </w:t>
      </w:r>
      <w:r w:rsidRPr="00C00BE8">
        <w:rPr>
          <w:rStyle w:val="Collegamentoipertestuale"/>
          <w:rFonts w:cs="Calibri"/>
          <w:b/>
          <w:color w:val="000000" w:themeColor="text1"/>
          <w:sz w:val="24"/>
          <w:szCs w:val="24"/>
        </w:rPr>
        <w:t>“Servizi on line”</w:t>
      </w:r>
      <w:r w:rsidRPr="003B5EFB">
        <w:rPr>
          <w:rStyle w:val="Collegamentoipertestuale"/>
          <w:rFonts w:cs="Calibri"/>
          <w:color w:val="000000" w:themeColor="text1"/>
          <w:sz w:val="24"/>
          <w:szCs w:val="24"/>
          <w:u w:val="none"/>
        </w:rPr>
        <w:t>;</w:t>
      </w:r>
      <w:r w:rsidR="003B5EFB" w:rsidRPr="003B5EFB">
        <w:rPr>
          <w:rStyle w:val="Collegamentoipertestuale"/>
          <w:rFonts w:cs="Calibri"/>
          <w:color w:val="000000" w:themeColor="text1"/>
          <w:sz w:val="24"/>
          <w:szCs w:val="24"/>
          <w:u w:val="none"/>
        </w:rPr>
        <w:t xml:space="preserve"> </w:t>
      </w:r>
      <w:r w:rsidRPr="00C00BE8">
        <w:rPr>
          <w:rFonts w:cs="Calibri"/>
          <w:color w:val="000000" w:themeColor="text1"/>
          <w:sz w:val="24"/>
          <w:szCs w:val="24"/>
        </w:rPr>
        <w:t xml:space="preserve">cliccare sulla sezione </w:t>
      </w:r>
      <w:r w:rsidRPr="00C00BE8">
        <w:rPr>
          <w:rFonts w:cs="Calibri"/>
          <w:b/>
          <w:bCs/>
          <w:color w:val="000000" w:themeColor="text1"/>
          <w:sz w:val="24"/>
          <w:szCs w:val="24"/>
        </w:rPr>
        <w:t>“Accedi al Servizio” – “Area Cittadini”</w:t>
      </w:r>
      <w:r w:rsidRPr="00C00BE8">
        <w:rPr>
          <w:rFonts w:cs="Calibri"/>
          <w:color w:val="000000" w:themeColor="text1"/>
          <w:sz w:val="24"/>
          <w:szCs w:val="24"/>
        </w:rPr>
        <w:t xml:space="preserve"> (</w:t>
      </w:r>
      <w:r w:rsidRPr="00C00BE8">
        <w:rPr>
          <w:rFonts w:cs="Calibri"/>
          <w:i/>
          <w:iCs/>
          <w:color w:val="000000" w:themeColor="text1"/>
          <w:sz w:val="24"/>
          <w:szCs w:val="24"/>
        </w:rPr>
        <w:t xml:space="preserve">al primo accesso è necessario creare una nuova utenza effettuando la registrazione cliccando su “crea un account ora” sempre nella sezione </w:t>
      </w:r>
      <w:hyperlink r:id="rId13" w:tooltip="Questo link si apre in una nuova finestra." w:history="1">
        <w:r w:rsidRPr="00C00BE8">
          <w:rPr>
            <w:rStyle w:val="Collegamentoipertestuale"/>
            <w:rFonts w:cs="Calibri"/>
            <w:i/>
            <w:iCs/>
            <w:color w:val="000000" w:themeColor="text1"/>
            <w:sz w:val="24"/>
            <w:szCs w:val="24"/>
          </w:rPr>
          <w:t>Accedi al servizio - Area Cittadini</w:t>
        </w:r>
      </w:hyperlink>
      <w:r w:rsidRPr="00C00BE8">
        <w:rPr>
          <w:rFonts w:cs="Calibri"/>
          <w:color w:val="000000" w:themeColor="text1"/>
          <w:sz w:val="24"/>
          <w:szCs w:val="24"/>
        </w:rPr>
        <w:t xml:space="preserve">), </w:t>
      </w:r>
      <w:r w:rsidR="003B5EFB" w:rsidRPr="00771FF4">
        <w:rPr>
          <w:rStyle w:val="Collegamentoipertestuale"/>
          <w:rFonts w:cs="Calibri"/>
          <w:color w:val="000000" w:themeColor="text1"/>
          <w:sz w:val="24"/>
          <w:szCs w:val="24"/>
          <w:u w:val="none"/>
        </w:rPr>
        <w:t xml:space="preserve">scegliere quindi </w:t>
      </w:r>
      <w:r w:rsidR="003B5EFB" w:rsidRPr="00771FF4">
        <w:rPr>
          <w:rFonts w:cs="Calibri"/>
          <w:b/>
          <w:bCs/>
          <w:color w:val="000000" w:themeColor="text1"/>
          <w:sz w:val="24"/>
          <w:szCs w:val="24"/>
        </w:rPr>
        <w:t>“</w:t>
      </w:r>
      <w:r w:rsidR="003B5EFB" w:rsidRPr="00C00BE8">
        <w:rPr>
          <w:rFonts w:cs="Calibri"/>
          <w:b/>
          <w:bCs/>
          <w:color w:val="000000" w:themeColor="text1"/>
          <w:sz w:val="24"/>
          <w:szCs w:val="24"/>
        </w:rPr>
        <w:t>Prenotazione online appuntamenti - Cancelleria Unica Civile - Lavoro e Previdenza - Volontaria Giurisdizione</w:t>
      </w:r>
      <w:r w:rsidR="003B5EFB" w:rsidRPr="00C00BE8">
        <w:rPr>
          <w:rFonts w:cs="Calibri"/>
          <w:color w:val="000000" w:themeColor="text1"/>
          <w:sz w:val="24"/>
          <w:szCs w:val="24"/>
        </w:rPr>
        <w:t>”,</w:t>
      </w:r>
      <w:r w:rsidR="008F4131">
        <w:rPr>
          <w:rFonts w:cs="Calibri"/>
          <w:color w:val="000000" w:themeColor="text1"/>
          <w:sz w:val="24"/>
          <w:szCs w:val="24"/>
        </w:rPr>
        <w:t xml:space="preserve"> </w:t>
      </w:r>
      <w:r w:rsidRPr="00C00BE8">
        <w:rPr>
          <w:rFonts w:cs="Calibri"/>
          <w:color w:val="000000" w:themeColor="text1"/>
          <w:sz w:val="24"/>
          <w:szCs w:val="24"/>
        </w:rPr>
        <w:t>potrà così essere scelto giorno e ora dell’appuntamento.</w:t>
      </w:r>
    </w:p>
    <w:p w14:paraId="6975C7AB" w14:textId="77777777" w:rsidR="00ED5975" w:rsidRPr="00D7410D" w:rsidRDefault="00ED5975" w:rsidP="00ED5975">
      <w:pPr>
        <w:pStyle w:val="Testonormale"/>
        <w:jc w:val="both"/>
        <w:rPr>
          <w:rFonts w:cs="Calibri"/>
          <w:sz w:val="24"/>
          <w:szCs w:val="24"/>
        </w:rPr>
      </w:pPr>
      <w:r w:rsidRPr="00C00BE8">
        <w:rPr>
          <w:rFonts w:cs="Calibri"/>
          <w:color w:val="000000" w:themeColor="text1"/>
          <w:sz w:val="24"/>
          <w:szCs w:val="24"/>
        </w:rPr>
        <w:t xml:space="preserve">Per ulteriori informazioni scrivere a: cancelleriacivile.tribunale.sondrio@giustizia.it. </w:t>
      </w:r>
    </w:p>
    <w:sectPr w:rsidR="00ED5975" w:rsidRPr="00D7410D" w:rsidSect="004A5289">
      <w:footerReference w:type="default" r:id="rId14"/>
      <w:pgSz w:w="11906" w:h="16838" w:code="9"/>
      <w:pgMar w:top="851" w:right="991" w:bottom="567" w:left="1701" w:header="284" w:footer="284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7DC78" w14:textId="77777777" w:rsidR="00F74262" w:rsidRDefault="00F74262" w:rsidP="00436A45">
      <w:pPr>
        <w:spacing w:line="240" w:lineRule="auto"/>
      </w:pPr>
      <w:r>
        <w:separator/>
      </w:r>
    </w:p>
  </w:endnote>
  <w:endnote w:type="continuationSeparator" w:id="0">
    <w:p w14:paraId="0FF473F9" w14:textId="77777777" w:rsidR="00F74262" w:rsidRDefault="00F74262" w:rsidP="00436A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wC_Logo">
    <w:altName w:val="Symbol"/>
    <w:panose1 w:val="00000000000000000000"/>
    <w:charset w:val="02"/>
    <w:family w:val="auto"/>
    <w:notTrueType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8DE1B" w14:textId="56858C6E" w:rsidR="00FF7485" w:rsidRDefault="000738EB" w:rsidP="00DC6AE7">
    <w:pPr>
      <w:pStyle w:val="Pidipagina"/>
      <w:jc w:val="right"/>
      <w:rPr>
        <w:i/>
        <w:color w:val="auto"/>
        <w:sz w:val="16"/>
      </w:rPr>
    </w:pPr>
    <w:proofErr w:type="gramStart"/>
    <w:r>
      <w:rPr>
        <w:i/>
        <w:color w:val="auto"/>
        <w:sz w:val="16"/>
      </w:rPr>
      <w:t xml:space="preserve">Modulo </w:t>
    </w:r>
    <w:r w:rsidR="00FF7485">
      <w:rPr>
        <w:i/>
        <w:color w:val="auto"/>
        <w:sz w:val="16"/>
      </w:rPr>
      <w:t xml:space="preserve"> V</w:t>
    </w:r>
    <w:proofErr w:type="gramEnd"/>
    <w:r w:rsidR="00FF7485">
      <w:rPr>
        <w:i/>
        <w:color w:val="auto"/>
        <w:sz w:val="16"/>
      </w:rPr>
      <w:t>1</w:t>
    </w:r>
  </w:p>
  <w:p w14:paraId="0E6D82F6" w14:textId="758F4C20" w:rsidR="00DC6AE7" w:rsidRPr="0029141B" w:rsidRDefault="00C1086D" w:rsidP="00DC6AE7">
    <w:pPr>
      <w:pStyle w:val="Pidipagina"/>
      <w:jc w:val="right"/>
      <w:rPr>
        <w:color w:val="auto"/>
        <w:sz w:val="24"/>
      </w:rPr>
    </w:pPr>
    <w:r>
      <w:rPr>
        <w:i/>
        <w:color w:val="auto"/>
        <w:sz w:val="16"/>
      </w:rPr>
      <w:t>V.</w:t>
    </w:r>
    <w:r w:rsidR="00FF7485">
      <w:rPr>
        <w:i/>
        <w:color w:val="auto"/>
        <w:sz w:val="16"/>
      </w:rPr>
      <w:t>_</w:t>
    </w:r>
    <w:r w:rsidR="0097627F">
      <w:rPr>
        <w:i/>
        <w:color w:val="auto"/>
        <w:sz w:val="16"/>
      </w:rPr>
      <w:t>14</w:t>
    </w:r>
    <w:r w:rsidR="00B14BCC">
      <w:rPr>
        <w:i/>
        <w:color w:val="auto"/>
        <w:sz w:val="16"/>
      </w:rPr>
      <w:t>/</w:t>
    </w:r>
    <w:r w:rsidR="0097627F">
      <w:rPr>
        <w:i/>
        <w:color w:val="auto"/>
        <w:sz w:val="16"/>
      </w:rPr>
      <w:t>10</w:t>
    </w:r>
    <w:r w:rsidR="00F50C1D">
      <w:rPr>
        <w:i/>
        <w:color w:val="auto"/>
        <w:sz w:val="16"/>
      </w:rPr>
      <w:t>/202</w:t>
    </w:r>
    <w:r w:rsidR="0097627F">
      <w:rPr>
        <w:i/>
        <w:color w:val="auto"/>
        <w:sz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F0736" w14:textId="77777777" w:rsidR="00F74262" w:rsidRDefault="00F74262" w:rsidP="00436A45">
      <w:pPr>
        <w:spacing w:line="240" w:lineRule="auto"/>
      </w:pPr>
      <w:r>
        <w:separator/>
      </w:r>
    </w:p>
  </w:footnote>
  <w:footnote w:type="continuationSeparator" w:id="0">
    <w:p w14:paraId="01B30B05" w14:textId="77777777" w:rsidR="00F74262" w:rsidRDefault="00F74262" w:rsidP="00436A4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3DAF4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4AE5B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014A42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C04AD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937A3D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2E1A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00A99DC"/>
    <w:lvl w:ilvl="0">
      <w:start w:val="1"/>
      <w:numFmt w:val="bullet"/>
      <w:pStyle w:val="Titolo9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EE3FC6"/>
    <w:lvl w:ilvl="0">
      <w:start w:val="1"/>
      <w:numFmt w:val="bullet"/>
      <w:pStyle w:val="Numeroelenco5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DD0D582"/>
    <w:lvl w:ilvl="0">
      <w:start w:val="1"/>
      <w:numFmt w:val="decimal"/>
      <w:pStyle w:val="Puntoelenco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7D9C340A"/>
    <w:lvl w:ilvl="0">
      <w:start w:val="1"/>
      <w:numFmt w:val="bullet"/>
      <w:pStyle w:val="Puntoelenco5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4"/>
    <w:multiLevelType w:val="singleLevel"/>
    <w:tmpl w:val="00000004"/>
    <w:name w:val="WW8Num12"/>
    <w:lvl w:ilvl="0">
      <w:start w:val="1"/>
      <w:numFmt w:val="bullet"/>
      <w:lvlText w:val=""/>
      <w:lvlJc w:val="left"/>
      <w:pPr>
        <w:ind w:left="360" w:hanging="360"/>
      </w:pPr>
      <w:rPr>
        <w:rFonts w:ascii="Wingdings" w:hAnsi="Wingdings"/>
        <w:sz w:val="16"/>
      </w:rPr>
    </w:lvl>
  </w:abstractNum>
  <w:abstractNum w:abstractNumId="11" w15:restartNumberingAfterBreak="0">
    <w:nsid w:val="00000008"/>
    <w:multiLevelType w:val="singleLevel"/>
    <w:tmpl w:val="00000008"/>
    <w:name w:val="WW8Num4"/>
    <w:lvl w:ilvl="0">
      <w:start w:val="1"/>
      <w:numFmt w:val="bullet"/>
      <w:lvlText w:val=""/>
      <w:lvlJc w:val="left"/>
      <w:pPr>
        <w:ind w:left="360" w:hanging="360"/>
      </w:pPr>
      <w:rPr>
        <w:rFonts w:ascii="Wingdings" w:hAnsi="Wingdings"/>
        <w:sz w:val="16"/>
      </w:rPr>
    </w:lvl>
  </w:abstractNum>
  <w:abstractNum w:abstractNumId="12" w15:restartNumberingAfterBreak="0">
    <w:nsid w:val="084204C2"/>
    <w:multiLevelType w:val="multilevel"/>
    <w:tmpl w:val="B790A32C"/>
    <w:name w:val="PwCListBullets15"/>
    <w:numStyleLink w:val="PwCListBullets1"/>
  </w:abstractNum>
  <w:abstractNum w:abstractNumId="13" w15:restartNumberingAfterBreak="0">
    <w:nsid w:val="0984408E"/>
    <w:multiLevelType w:val="multilevel"/>
    <w:tmpl w:val="CF020DFA"/>
    <w:styleLink w:val="PwCListNumbers1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397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2381"/>
        </w:tabs>
        <w:ind w:left="2382" w:hanging="39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778"/>
        </w:tabs>
        <w:ind w:left="2779" w:hanging="39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175"/>
        </w:tabs>
        <w:ind w:left="3176" w:hanging="397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572"/>
        </w:tabs>
        <w:ind w:left="3573" w:hanging="397"/>
      </w:pPr>
      <w:rPr>
        <w:rFonts w:cs="Times New Roman" w:hint="default"/>
      </w:rPr>
    </w:lvl>
  </w:abstractNum>
  <w:abstractNum w:abstractNumId="14" w15:restartNumberingAfterBreak="0">
    <w:nsid w:val="0E9D4C4B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5" w15:restartNumberingAfterBreak="0">
    <w:nsid w:val="23B62FBF"/>
    <w:multiLevelType w:val="multilevel"/>
    <w:tmpl w:val="B790A32C"/>
    <w:name w:val="PwCListBullets16"/>
    <w:numStyleLink w:val="PwCListBullets1"/>
  </w:abstractNum>
  <w:abstractNum w:abstractNumId="16" w15:restartNumberingAfterBreak="0">
    <w:nsid w:val="2AF667C2"/>
    <w:multiLevelType w:val="multilevel"/>
    <w:tmpl w:val="B790A32C"/>
    <w:name w:val="PwCListBullets13"/>
    <w:numStyleLink w:val="PwCListBullets1"/>
  </w:abstractNum>
  <w:abstractNum w:abstractNumId="17" w15:restartNumberingAfterBreak="0">
    <w:nsid w:val="2BA1746A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8" w15:restartNumberingAfterBreak="0">
    <w:nsid w:val="3677385F"/>
    <w:multiLevelType w:val="multilevel"/>
    <w:tmpl w:val="CF020DFA"/>
    <w:name w:val="PwCListNumbers12"/>
    <w:numStyleLink w:val="PwCListNumbers1"/>
  </w:abstractNum>
  <w:abstractNum w:abstractNumId="19" w15:restartNumberingAfterBreak="0">
    <w:nsid w:val="36F211A0"/>
    <w:multiLevelType w:val="hybridMultilevel"/>
    <w:tmpl w:val="135CECFC"/>
    <w:lvl w:ilvl="0" w:tplc="28164E66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4B16D24"/>
    <w:multiLevelType w:val="multilevel"/>
    <w:tmpl w:val="B790A32C"/>
    <w:name w:val="PwCListBullets14"/>
    <w:numStyleLink w:val="PwCListBullets1"/>
  </w:abstractNum>
  <w:abstractNum w:abstractNumId="21" w15:restartNumberingAfterBreak="0">
    <w:nsid w:val="494B747C"/>
    <w:multiLevelType w:val="multilevel"/>
    <w:tmpl w:val="CF020DFA"/>
    <w:name w:val="PwCListNumbers13"/>
    <w:numStyleLink w:val="PwCListNumbers1"/>
  </w:abstractNum>
  <w:abstractNum w:abstractNumId="22" w15:restartNumberingAfterBreak="0">
    <w:nsid w:val="54840A41"/>
    <w:multiLevelType w:val="multilevel"/>
    <w:tmpl w:val="CF020DFA"/>
    <w:name w:val="PwCListNumbers14"/>
    <w:numStyleLink w:val="PwCListNumbers1"/>
  </w:abstractNum>
  <w:abstractNum w:abstractNumId="23" w15:restartNumberingAfterBreak="0">
    <w:nsid w:val="5C3D4B59"/>
    <w:multiLevelType w:val="multilevel"/>
    <w:tmpl w:val="B790A32C"/>
    <w:name w:val="PwCListBullets12"/>
    <w:numStyleLink w:val="PwCListBullets1"/>
  </w:abstractNum>
  <w:abstractNum w:abstractNumId="24" w15:restartNumberingAfterBreak="0">
    <w:nsid w:val="72591CA9"/>
    <w:multiLevelType w:val="multilevel"/>
    <w:tmpl w:val="B790A32C"/>
    <w:styleLink w:val="PwCListBullets1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9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85"/>
        </w:tabs>
        <w:ind w:left="1985" w:hanging="39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381"/>
        </w:tabs>
        <w:ind w:left="2382" w:hanging="39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778"/>
        </w:tabs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175"/>
        </w:tabs>
        <w:ind w:left="3176" w:hanging="39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572"/>
        </w:tabs>
        <w:ind w:left="3573" w:hanging="397"/>
      </w:pPr>
      <w:rPr>
        <w:rFonts w:ascii="Symbol" w:hAnsi="Symbol" w:hint="default"/>
      </w:rPr>
    </w:lvl>
  </w:abstractNum>
  <w:num w:numId="1" w16cid:durableId="929040958">
    <w:abstractNumId w:val="9"/>
  </w:num>
  <w:num w:numId="2" w16cid:durableId="1192692178">
    <w:abstractNumId w:val="7"/>
  </w:num>
  <w:num w:numId="3" w16cid:durableId="1892419753">
    <w:abstractNumId w:val="6"/>
  </w:num>
  <w:num w:numId="4" w16cid:durableId="1212425035">
    <w:abstractNumId w:val="8"/>
  </w:num>
  <w:num w:numId="5" w16cid:durableId="1945651119">
    <w:abstractNumId w:val="3"/>
  </w:num>
  <w:num w:numId="6" w16cid:durableId="1233394426">
    <w:abstractNumId w:val="2"/>
  </w:num>
  <w:num w:numId="7" w16cid:durableId="1966042504">
    <w:abstractNumId w:val="5"/>
  </w:num>
  <w:num w:numId="8" w16cid:durableId="813257905">
    <w:abstractNumId w:val="1"/>
  </w:num>
  <w:num w:numId="9" w16cid:durableId="308242976">
    <w:abstractNumId w:val="0"/>
  </w:num>
  <w:num w:numId="10" w16cid:durableId="517889452">
    <w:abstractNumId w:val="4"/>
  </w:num>
  <w:num w:numId="11" w16cid:durableId="1939366790">
    <w:abstractNumId w:val="9"/>
  </w:num>
  <w:num w:numId="12" w16cid:durableId="1618560081">
    <w:abstractNumId w:val="7"/>
  </w:num>
  <w:num w:numId="13" w16cid:durableId="2071685135">
    <w:abstractNumId w:val="6"/>
  </w:num>
  <w:num w:numId="14" w16cid:durableId="645932837">
    <w:abstractNumId w:val="8"/>
  </w:num>
  <w:num w:numId="15" w16cid:durableId="1484351679">
    <w:abstractNumId w:val="3"/>
  </w:num>
  <w:num w:numId="16" w16cid:durableId="58329106">
    <w:abstractNumId w:val="2"/>
  </w:num>
  <w:num w:numId="17" w16cid:durableId="264045405">
    <w:abstractNumId w:val="5"/>
  </w:num>
  <w:num w:numId="18" w16cid:durableId="1960838126">
    <w:abstractNumId w:val="1"/>
  </w:num>
  <w:num w:numId="19" w16cid:durableId="1788236079">
    <w:abstractNumId w:val="0"/>
  </w:num>
  <w:num w:numId="20" w16cid:durableId="411318258">
    <w:abstractNumId w:val="4"/>
  </w:num>
  <w:num w:numId="21" w16cid:durableId="1227185037">
    <w:abstractNumId w:val="9"/>
  </w:num>
  <w:num w:numId="22" w16cid:durableId="467161523">
    <w:abstractNumId w:val="7"/>
  </w:num>
  <w:num w:numId="23" w16cid:durableId="1095051392">
    <w:abstractNumId w:val="6"/>
  </w:num>
  <w:num w:numId="24" w16cid:durableId="1713993356">
    <w:abstractNumId w:val="8"/>
  </w:num>
  <w:num w:numId="25" w16cid:durableId="74936733">
    <w:abstractNumId w:val="24"/>
  </w:num>
  <w:num w:numId="26" w16cid:durableId="637272182">
    <w:abstractNumId w:val="13"/>
  </w:num>
  <w:num w:numId="27" w16cid:durableId="828667068">
    <w:abstractNumId w:val="14"/>
  </w:num>
  <w:num w:numId="28" w16cid:durableId="1331717981">
    <w:abstractNumId w:val="17"/>
  </w:num>
  <w:num w:numId="29" w16cid:durableId="1784381373">
    <w:abstractNumId w:val="1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4D4"/>
    <w:rsid w:val="000002EB"/>
    <w:rsid w:val="00000BE4"/>
    <w:rsid w:val="00006C5E"/>
    <w:rsid w:val="000249D2"/>
    <w:rsid w:val="000332E2"/>
    <w:rsid w:val="00036AF8"/>
    <w:rsid w:val="000441CC"/>
    <w:rsid w:val="000545B4"/>
    <w:rsid w:val="0006541A"/>
    <w:rsid w:val="00072177"/>
    <w:rsid w:val="000738EB"/>
    <w:rsid w:val="00080644"/>
    <w:rsid w:val="000859B7"/>
    <w:rsid w:val="00086D06"/>
    <w:rsid w:val="00091668"/>
    <w:rsid w:val="0009518E"/>
    <w:rsid w:val="000A4324"/>
    <w:rsid w:val="000B1911"/>
    <w:rsid w:val="000B1FD7"/>
    <w:rsid w:val="000B34D4"/>
    <w:rsid w:val="000B3C73"/>
    <w:rsid w:val="000B6710"/>
    <w:rsid w:val="000C1E19"/>
    <w:rsid w:val="000C5D70"/>
    <w:rsid w:val="000D63D7"/>
    <w:rsid w:val="000D7DAE"/>
    <w:rsid w:val="000F1854"/>
    <w:rsid w:val="000F1B74"/>
    <w:rsid w:val="000F2057"/>
    <w:rsid w:val="000F6611"/>
    <w:rsid w:val="000F7E32"/>
    <w:rsid w:val="00107EE0"/>
    <w:rsid w:val="00120F1D"/>
    <w:rsid w:val="00121203"/>
    <w:rsid w:val="00122D18"/>
    <w:rsid w:val="00122E4A"/>
    <w:rsid w:val="001233D7"/>
    <w:rsid w:val="001247A3"/>
    <w:rsid w:val="00125720"/>
    <w:rsid w:val="001306E6"/>
    <w:rsid w:val="001325A2"/>
    <w:rsid w:val="0014340A"/>
    <w:rsid w:val="00144119"/>
    <w:rsid w:val="00150295"/>
    <w:rsid w:val="00152907"/>
    <w:rsid w:val="001542EB"/>
    <w:rsid w:val="001567E1"/>
    <w:rsid w:val="001618B4"/>
    <w:rsid w:val="001754DE"/>
    <w:rsid w:val="0018583C"/>
    <w:rsid w:val="00191984"/>
    <w:rsid w:val="00194B6F"/>
    <w:rsid w:val="001B7340"/>
    <w:rsid w:val="001B7B7A"/>
    <w:rsid w:val="001C57AC"/>
    <w:rsid w:val="001C7AB0"/>
    <w:rsid w:val="001D2895"/>
    <w:rsid w:val="001D72BF"/>
    <w:rsid w:val="002035E2"/>
    <w:rsid w:val="0020494F"/>
    <w:rsid w:val="00210006"/>
    <w:rsid w:val="002104C8"/>
    <w:rsid w:val="0021299B"/>
    <w:rsid w:val="00214656"/>
    <w:rsid w:val="00216A4B"/>
    <w:rsid w:val="00216D26"/>
    <w:rsid w:val="0022105B"/>
    <w:rsid w:val="00221FFA"/>
    <w:rsid w:val="002235EE"/>
    <w:rsid w:val="00223737"/>
    <w:rsid w:val="0022632A"/>
    <w:rsid w:val="00235619"/>
    <w:rsid w:val="002357EA"/>
    <w:rsid w:val="002362FF"/>
    <w:rsid w:val="00236C9B"/>
    <w:rsid w:val="0025519A"/>
    <w:rsid w:val="002649B9"/>
    <w:rsid w:val="0027472D"/>
    <w:rsid w:val="00275BA7"/>
    <w:rsid w:val="00290D91"/>
    <w:rsid w:val="0029141B"/>
    <w:rsid w:val="0029269A"/>
    <w:rsid w:val="00294236"/>
    <w:rsid w:val="002A635A"/>
    <w:rsid w:val="002B0A9A"/>
    <w:rsid w:val="002B1982"/>
    <w:rsid w:val="002C1E97"/>
    <w:rsid w:val="002C3C51"/>
    <w:rsid w:val="002C645B"/>
    <w:rsid w:val="002D244A"/>
    <w:rsid w:val="002D483E"/>
    <w:rsid w:val="002E0E68"/>
    <w:rsid w:val="002E0EA6"/>
    <w:rsid w:val="002E3C45"/>
    <w:rsid w:val="002F2A07"/>
    <w:rsid w:val="002F56A0"/>
    <w:rsid w:val="00301376"/>
    <w:rsid w:val="003040F6"/>
    <w:rsid w:val="00311666"/>
    <w:rsid w:val="00314CA2"/>
    <w:rsid w:val="00342A95"/>
    <w:rsid w:val="00354674"/>
    <w:rsid w:val="003548B2"/>
    <w:rsid w:val="0035729D"/>
    <w:rsid w:val="00357BF0"/>
    <w:rsid w:val="003661E8"/>
    <w:rsid w:val="003753D1"/>
    <w:rsid w:val="003753FE"/>
    <w:rsid w:val="00376CE0"/>
    <w:rsid w:val="0038451A"/>
    <w:rsid w:val="00397B38"/>
    <w:rsid w:val="003A4526"/>
    <w:rsid w:val="003A514F"/>
    <w:rsid w:val="003A58F3"/>
    <w:rsid w:val="003B1750"/>
    <w:rsid w:val="003B1DD3"/>
    <w:rsid w:val="003B26A2"/>
    <w:rsid w:val="003B5EFB"/>
    <w:rsid w:val="003C1ADF"/>
    <w:rsid w:val="003C2176"/>
    <w:rsid w:val="003C2E7E"/>
    <w:rsid w:val="003C3616"/>
    <w:rsid w:val="003C6363"/>
    <w:rsid w:val="003D1E6A"/>
    <w:rsid w:val="003D51CB"/>
    <w:rsid w:val="003D5A8D"/>
    <w:rsid w:val="003D6FBB"/>
    <w:rsid w:val="003E1751"/>
    <w:rsid w:val="003E278A"/>
    <w:rsid w:val="003E75F8"/>
    <w:rsid w:val="003E76F6"/>
    <w:rsid w:val="003F6ED0"/>
    <w:rsid w:val="003F79B5"/>
    <w:rsid w:val="004059F3"/>
    <w:rsid w:val="00410561"/>
    <w:rsid w:val="0041325E"/>
    <w:rsid w:val="00414681"/>
    <w:rsid w:val="004224D0"/>
    <w:rsid w:val="00422EF6"/>
    <w:rsid w:val="00432D4F"/>
    <w:rsid w:val="00436A45"/>
    <w:rsid w:val="004426F5"/>
    <w:rsid w:val="004649F9"/>
    <w:rsid w:val="00466376"/>
    <w:rsid w:val="00470945"/>
    <w:rsid w:val="004729FC"/>
    <w:rsid w:val="00473385"/>
    <w:rsid w:val="004771F6"/>
    <w:rsid w:val="00477F51"/>
    <w:rsid w:val="00481104"/>
    <w:rsid w:val="004811DD"/>
    <w:rsid w:val="00483C16"/>
    <w:rsid w:val="00492996"/>
    <w:rsid w:val="004979DC"/>
    <w:rsid w:val="004A5289"/>
    <w:rsid w:val="004A5316"/>
    <w:rsid w:val="004A5A5E"/>
    <w:rsid w:val="004A61EF"/>
    <w:rsid w:val="004A6548"/>
    <w:rsid w:val="004B0AF5"/>
    <w:rsid w:val="004C01B8"/>
    <w:rsid w:val="004D1699"/>
    <w:rsid w:val="004D24CB"/>
    <w:rsid w:val="004D631B"/>
    <w:rsid w:val="004D739A"/>
    <w:rsid w:val="004E2997"/>
    <w:rsid w:val="004E324F"/>
    <w:rsid w:val="004F0495"/>
    <w:rsid w:val="004F21CD"/>
    <w:rsid w:val="004F41E8"/>
    <w:rsid w:val="004F45E6"/>
    <w:rsid w:val="004F654E"/>
    <w:rsid w:val="004F6F5E"/>
    <w:rsid w:val="00502B76"/>
    <w:rsid w:val="0050320A"/>
    <w:rsid w:val="00503F13"/>
    <w:rsid w:val="00517388"/>
    <w:rsid w:val="00522DC4"/>
    <w:rsid w:val="00524104"/>
    <w:rsid w:val="005243A6"/>
    <w:rsid w:val="00525943"/>
    <w:rsid w:val="0053177A"/>
    <w:rsid w:val="0054330C"/>
    <w:rsid w:val="00544D31"/>
    <w:rsid w:val="00545D55"/>
    <w:rsid w:val="00570EF0"/>
    <w:rsid w:val="005716C6"/>
    <w:rsid w:val="00571CDC"/>
    <w:rsid w:val="00575A7D"/>
    <w:rsid w:val="005823C7"/>
    <w:rsid w:val="00584DEE"/>
    <w:rsid w:val="00592336"/>
    <w:rsid w:val="00597CA3"/>
    <w:rsid w:val="005A0643"/>
    <w:rsid w:val="005A51DD"/>
    <w:rsid w:val="005B5B71"/>
    <w:rsid w:val="005C4C62"/>
    <w:rsid w:val="005D0823"/>
    <w:rsid w:val="005D2466"/>
    <w:rsid w:val="005D5230"/>
    <w:rsid w:val="005D7F75"/>
    <w:rsid w:val="005E3968"/>
    <w:rsid w:val="005E5555"/>
    <w:rsid w:val="005F153D"/>
    <w:rsid w:val="00620BDC"/>
    <w:rsid w:val="00623475"/>
    <w:rsid w:val="006235BB"/>
    <w:rsid w:val="006260A3"/>
    <w:rsid w:val="00630D5E"/>
    <w:rsid w:val="00636C35"/>
    <w:rsid w:val="0064239C"/>
    <w:rsid w:val="006456F2"/>
    <w:rsid w:val="0066193C"/>
    <w:rsid w:val="00663582"/>
    <w:rsid w:val="00664746"/>
    <w:rsid w:val="0066766E"/>
    <w:rsid w:val="00675358"/>
    <w:rsid w:val="006774F9"/>
    <w:rsid w:val="0068451B"/>
    <w:rsid w:val="006A058A"/>
    <w:rsid w:val="006B0444"/>
    <w:rsid w:val="006B382C"/>
    <w:rsid w:val="006C0EFC"/>
    <w:rsid w:val="006C178E"/>
    <w:rsid w:val="006E2726"/>
    <w:rsid w:val="006E6341"/>
    <w:rsid w:val="006E792B"/>
    <w:rsid w:val="006F2A21"/>
    <w:rsid w:val="00700D65"/>
    <w:rsid w:val="0071437B"/>
    <w:rsid w:val="00714DCF"/>
    <w:rsid w:val="007230CA"/>
    <w:rsid w:val="0072489A"/>
    <w:rsid w:val="00733920"/>
    <w:rsid w:val="00737C68"/>
    <w:rsid w:val="007429EE"/>
    <w:rsid w:val="00747D8C"/>
    <w:rsid w:val="007525FF"/>
    <w:rsid w:val="00754325"/>
    <w:rsid w:val="00756FEA"/>
    <w:rsid w:val="00757931"/>
    <w:rsid w:val="00771FF4"/>
    <w:rsid w:val="007746EB"/>
    <w:rsid w:val="00775134"/>
    <w:rsid w:val="00782EF9"/>
    <w:rsid w:val="0078411F"/>
    <w:rsid w:val="007939BA"/>
    <w:rsid w:val="007A50CA"/>
    <w:rsid w:val="007B1083"/>
    <w:rsid w:val="007B596F"/>
    <w:rsid w:val="007C382F"/>
    <w:rsid w:val="007C783E"/>
    <w:rsid w:val="007C7DFF"/>
    <w:rsid w:val="007D48D6"/>
    <w:rsid w:val="007E07B2"/>
    <w:rsid w:val="007E3458"/>
    <w:rsid w:val="007E40C6"/>
    <w:rsid w:val="007E593F"/>
    <w:rsid w:val="00812AD6"/>
    <w:rsid w:val="0081429C"/>
    <w:rsid w:val="00825768"/>
    <w:rsid w:val="0082673C"/>
    <w:rsid w:val="008329F5"/>
    <w:rsid w:val="00833AC0"/>
    <w:rsid w:val="008376D7"/>
    <w:rsid w:val="0083799F"/>
    <w:rsid w:val="0084243C"/>
    <w:rsid w:val="00846C8B"/>
    <w:rsid w:val="00847128"/>
    <w:rsid w:val="00850B3A"/>
    <w:rsid w:val="0085276D"/>
    <w:rsid w:val="00855CCD"/>
    <w:rsid w:val="008616B1"/>
    <w:rsid w:val="008629D9"/>
    <w:rsid w:val="008801AF"/>
    <w:rsid w:val="00884EE3"/>
    <w:rsid w:val="00897497"/>
    <w:rsid w:val="008A4183"/>
    <w:rsid w:val="008A6B37"/>
    <w:rsid w:val="008A7D2B"/>
    <w:rsid w:val="008B0524"/>
    <w:rsid w:val="008C042B"/>
    <w:rsid w:val="008C0BA7"/>
    <w:rsid w:val="008C2E60"/>
    <w:rsid w:val="008D3454"/>
    <w:rsid w:val="008D5347"/>
    <w:rsid w:val="008D698C"/>
    <w:rsid w:val="008F4131"/>
    <w:rsid w:val="008F42AA"/>
    <w:rsid w:val="00905BB2"/>
    <w:rsid w:val="009105FA"/>
    <w:rsid w:val="00910F7D"/>
    <w:rsid w:val="00913AAB"/>
    <w:rsid w:val="009154F0"/>
    <w:rsid w:val="00916A3A"/>
    <w:rsid w:val="009206A3"/>
    <w:rsid w:val="009208D0"/>
    <w:rsid w:val="00922238"/>
    <w:rsid w:val="0093002E"/>
    <w:rsid w:val="00930DEE"/>
    <w:rsid w:val="00935EC6"/>
    <w:rsid w:val="009370EC"/>
    <w:rsid w:val="00937AD3"/>
    <w:rsid w:val="00944F99"/>
    <w:rsid w:val="00945EF0"/>
    <w:rsid w:val="00954E13"/>
    <w:rsid w:val="00963CCE"/>
    <w:rsid w:val="00964782"/>
    <w:rsid w:val="009664B2"/>
    <w:rsid w:val="00973441"/>
    <w:rsid w:val="0097627F"/>
    <w:rsid w:val="0098227E"/>
    <w:rsid w:val="009903A2"/>
    <w:rsid w:val="00993E98"/>
    <w:rsid w:val="009945E7"/>
    <w:rsid w:val="009952C7"/>
    <w:rsid w:val="009A6C72"/>
    <w:rsid w:val="009A7420"/>
    <w:rsid w:val="009B2BC3"/>
    <w:rsid w:val="009C13D8"/>
    <w:rsid w:val="009C2254"/>
    <w:rsid w:val="009D1BA4"/>
    <w:rsid w:val="009D1CB7"/>
    <w:rsid w:val="009D23DE"/>
    <w:rsid w:val="009D4CBE"/>
    <w:rsid w:val="009D529A"/>
    <w:rsid w:val="009F1F81"/>
    <w:rsid w:val="009F5368"/>
    <w:rsid w:val="009F6C9D"/>
    <w:rsid w:val="009F76C8"/>
    <w:rsid w:val="00A047CB"/>
    <w:rsid w:val="00A079A3"/>
    <w:rsid w:val="00A242AA"/>
    <w:rsid w:val="00A37366"/>
    <w:rsid w:val="00A376BB"/>
    <w:rsid w:val="00A41466"/>
    <w:rsid w:val="00A4418F"/>
    <w:rsid w:val="00A462F4"/>
    <w:rsid w:val="00A46B1F"/>
    <w:rsid w:val="00A77907"/>
    <w:rsid w:val="00A91BD2"/>
    <w:rsid w:val="00A92414"/>
    <w:rsid w:val="00A94496"/>
    <w:rsid w:val="00A97D94"/>
    <w:rsid w:val="00AC098F"/>
    <w:rsid w:val="00AC7D86"/>
    <w:rsid w:val="00AD33B3"/>
    <w:rsid w:val="00AD67AF"/>
    <w:rsid w:val="00AF056B"/>
    <w:rsid w:val="00AF539E"/>
    <w:rsid w:val="00B001CF"/>
    <w:rsid w:val="00B07AA1"/>
    <w:rsid w:val="00B14BCC"/>
    <w:rsid w:val="00B15489"/>
    <w:rsid w:val="00B17F29"/>
    <w:rsid w:val="00B23CEA"/>
    <w:rsid w:val="00B35A88"/>
    <w:rsid w:val="00B41701"/>
    <w:rsid w:val="00B43680"/>
    <w:rsid w:val="00B52D7F"/>
    <w:rsid w:val="00B635D7"/>
    <w:rsid w:val="00B63BB0"/>
    <w:rsid w:val="00B730F5"/>
    <w:rsid w:val="00B73C84"/>
    <w:rsid w:val="00B758C1"/>
    <w:rsid w:val="00B8312F"/>
    <w:rsid w:val="00BA51EB"/>
    <w:rsid w:val="00BA6A25"/>
    <w:rsid w:val="00BC6B2C"/>
    <w:rsid w:val="00BD7E36"/>
    <w:rsid w:val="00BF1D29"/>
    <w:rsid w:val="00C05950"/>
    <w:rsid w:val="00C1086D"/>
    <w:rsid w:val="00C17AE0"/>
    <w:rsid w:val="00C245E5"/>
    <w:rsid w:val="00C404FE"/>
    <w:rsid w:val="00C456B6"/>
    <w:rsid w:val="00C518F7"/>
    <w:rsid w:val="00C55488"/>
    <w:rsid w:val="00C557B8"/>
    <w:rsid w:val="00C605F7"/>
    <w:rsid w:val="00C61174"/>
    <w:rsid w:val="00C6144C"/>
    <w:rsid w:val="00C77546"/>
    <w:rsid w:val="00C83D28"/>
    <w:rsid w:val="00C87125"/>
    <w:rsid w:val="00C943E4"/>
    <w:rsid w:val="00C94F47"/>
    <w:rsid w:val="00CA42A4"/>
    <w:rsid w:val="00CA7E4D"/>
    <w:rsid w:val="00CB079C"/>
    <w:rsid w:val="00CC20E8"/>
    <w:rsid w:val="00CD3835"/>
    <w:rsid w:val="00CD4A98"/>
    <w:rsid w:val="00D055A7"/>
    <w:rsid w:val="00D11CB4"/>
    <w:rsid w:val="00D121E7"/>
    <w:rsid w:val="00D2051E"/>
    <w:rsid w:val="00D2182E"/>
    <w:rsid w:val="00D41FFB"/>
    <w:rsid w:val="00D45B77"/>
    <w:rsid w:val="00D62BCB"/>
    <w:rsid w:val="00D70EF4"/>
    <w:rsid w:val="00D77FF2"/>
    <w:rsid w:val="00D80FA7"/>
    <w:rsid w:val="00D83968"/>
    <w:rsid w:val="00DA0493"/>
    <w:rsid w:val="00DA28BA"/>
    <w:rsid w:val="00DB1C84"/>
    <w:rsid w:val="00DB455D"/>
    <w:rsid w:val="00DC65B3"/>
    <w:rsid w:val="00DC6AE7"/>
    <w:rsid w:val="00DD303C"/>
    <w:rsid w:val="00DD308C"/>
    <w:rsid w:val="00DD3BE9"/>
    <w:rsid w:val="00DD5FD8"/>
    <w:rsid w:val="00DD6190"/>
    <w:rsid w:val="00DD668B"/>
    <w:rsid w:val="00DE2755"/>
    <w:rsid w:val="00DF03FA"/>
    <w:rsid w:val="00DF0981"/>
    <w:rsid w:val="00DF2D98"/>
    <w:rsid w:val="00DF2FFE"/>
    <w:rsid w:val="00DF7501"/>
    <w:rsid w:val="00E01D60"/>
    <w:rsid w:val="00E14399"/>
    <w:rsid w:val="00E15C36"/>
    <w:rsid w:val="00E26459"/>
    <w:rsid w:val="00E328D8"/>
    <w:rsid w:val="00E35629"/>
    <w:rsid w:val="00E42FDF"/>
    <w:rsid w:val="00E44C3B"/>
    <w:rsid w:val="00E44C8F"/>
    <w:rsid w:val="00E47FA3"/>
    <w:rsid w:val="00E50560"/>
    <w:rsid w:val="00E52873"/>
    <w:rsid w:val="00E731FA"/>
    <w:rsid w:val="00E75881"/>
    <w:rsid w:val="00E846EC"/>
    <w:rsid w:val="00E85664"/>
    <w:rsid w:val="00E96CDC"/>
    <w:rsid w:val="00EA0CAE"/>
    <w:rsid w:val="00EB7D02"/>
    <w:rsid w:val="00EC6510"/>
    <w:rsid w:val="00ED5975"/>
    <w:rsid w:val="00ED7213"/>
    <w:rsid w:val="00ED73E5"/>
    <w:rsid w:val="00EE0C5B"/>
    <w:rsid w:val="00EE522F"/>
    <w:rsid w:val="00EF3A0D"/>
    <w:rsid w:val="00F00241"/>
    <w:rsid w:val="00F03F57"/>
    <w:rsid w:val="00F05F46"/>
    <w:rsid w:val="00F07444"/>
    <w:rsid w:val="00F13554"/>
    <w:rsid w:val="00F1504D"/>
    <w:rsid w:val="00F217D7"/>
    <w:rsid w:val="00F2183E"/>
    <w:rsid w:val="00F2261B"/>
    <w:rsid w:val="00F271E4"/>
    <w:rsid w:val="00F275E0"/>
    <w:rsid w:val="00F3732E"/>
    <w:rsid w:val="00F44E45"/>
    <w:rsid w:val="00F50C1D"/>
    <w:rsid w:val="00F52F38"/>
    <w:rsid w:val="00F67510"/>
    <w:rsid w:val="00F70E4C"/>
    <w:rsid w:val="00F70FB3"/>
    <w:rsid w:val="00F7262B"/>
    <w:rsid w:val="00F74262"/>
    <w:rsid w:val="00F87F93"/>
    <w:rsid w:val="00F96F3D"/>
    <w:rsid w:val="00FC6DDE"/>
    <w:rsid w:val="00FD4CBB"/>
    <w:rsid w:val="00FD7B25"/>
    <w:rsid w:val="00FE7073"/>
    <w:rsid w:val="00FF49BF"/>
    <w:rsid w:val="00FF7485"/>
    <w:rsid w:val="00FF74AE"/>
    <w:rsid w:val="00FF7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6A50B6"/>
  <w14:defaultImageDpi w14:val="0"/>
  <w15:docId w15:val="{8220069E-704A-4AB4-AEB5-8AF08C2CE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Times New Roman" w:hAnsi="Verdana" w:cs="Verdana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34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14" w:unhideWhenUsed="1"/>
    <w:lsdException w:name="List Bullet" w:semiHidden="1" w:uiPriority="14" w:unhideWhenUsed="1" w:qFormat="1"/>
    <w:lsdException w:name="List Number" w:semiHidden="1" w:uiPriority="14" w:unhideWhenUsed="1" w:qFormat="1"/>
    <w:lsdException w:name="List 2" w:semiHidden="1" w:uiPriority="14" w:unhideWhenUsed="1"/>
    <w:lsdException w:name="List 3" w:semiHidden="1" w:uiPriority="14" w:unhideWhenUsed="1"/>
    <w:lsdException w:name="List 4" w:semiHidden="1" w:uiPriority="14" w:unhideWhenUsed="1"/>
    <w:lsdException w:name="List 5" w:semiHidden="1" w:uiPriority="14" w:unhideWhenUsed="1"/>
    <w:lsdException w:name="List Bullet 2" w:semiHidden="1" w:unhideWhenUsed="1"/>
    <w:lsdException w:name="List Bullet 3" w:semiHidden="1" w:unhideWhenUsed="1"/>
    <w:lsdException w:name="List Bullet 4" w:semiHidden="1" w:uiPriority="14" w:unhideWhenUsed="1"/>
    <w:lsdException w:name="List Bullet 5" w:semiHidden="1" w:uiPriority="14" w:unhideWhenUsed="1"/>
    <w:lsdException w:name="List Number 2" w:semiHidden="1" w:uiPriority="14" w:unhideWhenUsed="1"/>
    <w:lsdException w:name="List Number 3" w:semiHidden="1" w:uiPriority="14" w:unhideWhenUsed="1"/>
    <w:lsdException w:name="List Number 4" w:semiHidden="1" w:uiPriority="14" w:unhideWhenUsed="1"/>
    <w:lsdException w:name="List Number 5" w:semiHidden="1" w:uiPriority="14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iPriority="14" w:unhideWhenUsed="1"/>
    <w:lsdException w:name="List Continue 2" w:semiHidden="1" w:uiPriority="14" w:unhideWhenUsed="1"/>
    <w:lsdException w:name="List Continue 3" w:semiHidden="1" w:uiPriority="14" w:unhideWhenUsed="1"/>
    <w:lsdException w:name="List Continue 4" w:semiHidden="1" w:uiPriority="14" w:unhideWhenUsed="1"/>
    <w:lsdException w:name="List Continue 5" w:semiHidden="1" w:uiPriority="14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34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34"/>
    <w:qFormat/>
    <w:rsid w:val="00FE7073"/>
    <w:pPr>
      <w:spacing w:line="240" w:lineRule="atLeast"/>
      <w:jc w:val="both"/>
    </w:pPr>
    <w:rPr>
      <w:rFonts w:cs="Times New Roman"/>
      <w:color w:val="002060"/>
      <w:kern w:val="24"/>
      <w:szCs w:val="24"/>
      <w:lang w:eastAsia="en-US"/>
    </w:rPr>
  </w:style>
  <w:style w:type="paragraph" w:styleId="Titolo1">
    <w:name w:val="heading 1"/>
    <w:basedOn w:val="Normale"/>
    <w:next w:val="Corpotesto"/>
    <w:link w:val="Titolo1Carattere"/>
    <w:uiPriority w:val="9"/>
    <w:qFormat/>
    <w:rsid w:val="00B8312F"/>
    <w:pPr>
      <w:keepNext/>
      <w:keepLines/>
      <w:tabs>
        <w:tab w:val="num" w:pos="397"/>
      </w:tabs>
      <w:spacing w:after="120" w:line="400" w:lineRule="exact"/>
      <w:ind w:left="432" w:hanging="432"/>
      <w:outlineLvl w:val="0"/>
    </w:pPr>
    <w:rPr>
      <w:bCs/>
      <w:color w:val="00011F"/>
      <w:sz w:val="40"/>
      <w:szCs w:val="28"/>
    </w:rPr>
  </w:style>
  <w:style w:type="paragraph" w:styleId="Titolo2">
    <w:name w:val="heading 2"/>
    <w:basedOn w:val="Normale"/>
    <w:next w:val="Corpotesto"/>
    <w:link w:val="Titolo2Carattere"/>
    <w:uiPriority w:val="9"/>
    <w:qFormat/>
    <w:rsid w:val="00B8312F"/>
    <w:pPr>
      <w:keepNext/>
      <w:keepLines/>
      <w:numPr>
        <w:ilvl w:val="1"/>
        <w:numId w:val="3"/>
      </w:numPr>
      <w:tabs>
        <w:tab w:val="clear" w:pos="926"/>
        <w:tab w:val="num" w:pos="794"/>
      </w:tabs>
      <w:spacing w:after="60" w:line="360" w:lineRule="exact"/>
      <w:ind w:left="576" w:hanging="576"/>
      <w:outlineLvl w:val="1"/>
    </w:pPr>
    <w:rPr>
      <w:bCs/>
      <w:color w:val="A2978A"/>
      <w:sz w:val="36"/>
      <w:szCs w:val="26"/>
    </w:rPr>
  </w:style>
  <w:style w:type="paragraph" w:styleId="Titolo3">
    <w:name w:val="heading 3"/>
    <w:basedOn w:val="Normale"/>
    <w:next w:val="Corpotesto"/>
    <w:link w:val="Titolo3Carattere"/>
    <w:uiPriority w:val="9"/>
    <w:qFormat/>
    <w:rsid w:val="00B8312F"/>
    <w:pPr>
      <w:keepNext/>
      <w:keepLines/>
      <w:numPr>
        <w:ilvl w:val="2"/>
        <w:numId w:val="3"/>
      </w:numPr>
      <w:tabs>
        <w:tab w:val="clear" w:pos="926"/>
        <w:tab w:val="num" w:pos="1191"/>
      </w:tabs>
      <w:spacing w:after="60" w:line="280" w:lineRule="exact"/>
      <w:ind w:left="720" w:hanging="720"/>
      <w:outlineLvl w:val="2"/>
    </w:pPr>
    <w:rPr>
      <w:bCs/>
      <w:color w:val="00011F"/>
      <w:sz w:val="28"/>
    </w:rPr>
  </w:style>
  <w:style w:type="paragraph" w:styleId="Titolo4">
    <w:name w:val="heading 4"/>
    <w:basedOn w:val="Normale"/>
    <w:next w:val="Corpotesto"/>
    <w:link w:val="Titolo4Carattere"/>
    <w:uiPriority w:val="9"/>
    <w:unhideWhenUsed/>
    <w:qFormat/>
    <w:rsid w:val="00B8312F"/>
    <w:pPr>
      <w:keepNext/>
      <w:keepLines/>
      <w:numPr>
        <w:ilvl w:val="3"/>
        <w:numId w:val="3"/>
      </w:numPr>
      <w:tabs>
        <w:tab w:val="clear" w:pos="926"/>
        <w:tab w:val="num" w:pos="1588"/>
      </w:tabs>
      <w:spacing w:after="60" w:line="240" w:lineRule="exact"/>
      <w:ind w:left="864" w:hanging="864"/>
      <w:outlineLvl w:val="3"/>
    </w:pPr>
    <w:rPr>
      <w:bCs/>
      <w:color w:val="A2978A"/>
      <w:sz w:val="24"/>
    </w:rPr>
  </w:style>
  <w:style w:type="paragraph" w:styleId="Titolo5">
    <w:name w:val="heading 5"/>
    <w:basedOn w:val="Normale"/>
    <w:next w:val="Corpotesto"/>
    <w:link w:val="Titolo5Carattere"/>
    <w:uiPriority w:val="9"/>
    <w:semiHidden/>
    <w:unhideWhenUsed/>
    <w:rsid w:val="00E50560"/>
    <w:pPr>
      <w:keepNext/>
      <w:keepLines/>
      <w:numPr>
        <w:ilvl w:val="4"/>
        <w:numId w:val="3"/>
      </w:numPr>
      <w:tabs>
        <w:tab w:val="clear" w:pos="926"/>
        <w:tab w:val="num" w:pos="1985"/>
      </w:tabs>
      <w:spacing w:after="60" w:line="210" w:lineRule="exact"/>
      <w:ind w:left="1008" w:hanging="1008"/>
      <w:outlineLvl w:val="4"/>
    </w:pPr>
    <w:rPr>
      <w:color w:val="00011F"/>
    </w:rPr>
  </w:style>
  <w:style w:type="paragraph" w:styleId="Titolo6">
    <w:name w:val="heading 6"/>
    <w:basedOn w:val="Normale"/>
    <w:next w:val="Corpotesto"/>
    <w:link w:val="Titolo6Carattere"/>
    <w:uiPriority w:val="9"/>
    <w:semiHidden/>
    <w:unhideWhenUsed/>
    <w:rsid w:val="002C1E97"/>
    <w:pPr>
      <w:keepNext/>
      <w:keepLines/>
      <w:numPr>
        <w:ilvl w:val="5"/>
        <w:numId w:val="3"/>
      </w:numPr>
      <w:tabs>
        <w:tab w:val="clear" w:pos="926"/>
        <w:tab w:val="num" w:pos="2381"/>
      </w:tabs>
      <w:spacing w:after="60"/>
      <w:ind w:left="1152" w:hanging="1152"/>
      <w:outlineLvl w:val="5"/>
    </w:pPr>
  </w:style>
  <w:style w:type="paragraph" w:styleId="Titolo7">
    <w:name w:val="heading 7"/>
    <w:basedOn w:val="Normale"/>
    <w:next w:val="Corpotesto"/>
    <w:link w:val="Titolo7Carattere"/>
    <w:uiPriority w:val="9"/>
    <w:semiHidden/>
    <w:unhideWhenUsed/>
    <w:rsid w:val="002C1E97"/>
    <w:pPr>
      <w:keepNext/>
      <w:keepLines/>
      <w:numPr>
        <w:ilvl w:val="6"/>
        <w:numId w:val="3"/>
      </w:numPr>
      <w:tabs>
        <w:tab w:val="clear" w:pos="926"/>
        <w:tab w:val="num" w:pos="2778"/>
      </w:tabs>
      <w:spacing w:after="60"/>
      <w:ind w:left="1296" w:hanging="1296"/>
      <w:outlineLvl w:val="6"/>
    </w:pPr>
  </w:style>
  <w:style w:type="paragraph" w:styleId="Titolo8">
    <w:name w:val="heading 8"/>
    <w:basedOn w:val="Normale"/>
    <w:next w:val="Corpotesto"/>
    <w:link w:val="Titolo8Carattere"/>
    <w:uiPriority w:val="9"/>
    <w:semiHidden/>
    <w:unhideWhenUsed/>
    <w:qFormat/>
    <w:rsid w:val="00B8312F"/>
    <w:pPr>
      <w:keepNext/>
      <w:keepLines/>
      <w:numPr>
        <w:ilvl w:val="7"/>
        <w:numId w:val="3"/>
      </w:numPr>
      <w:tabs>
        <w:tab w:val="clear" w:pos="926"/>
        <w:tab w:val="num" w:pos="3175"/>
      </w:tabs>
      <w:spacing w:after="60"/>
      <w:ind w:left="1440" w:hanging="1440"/>
      <w:outlineLvl w:val="7"/>
    </w:pPr>
  </w:style>
  <w:style w:type="paragraph" w:styleId="Titolo9">
    <w:name w:val="heading 9"/>
    <w:basedOn w:val="Normale"/>
    <w:next w:val="Corpotesto"/>
    <w:link w:val="Titolo9Carattere"/>
    <w:uiPriority w:val="9"/>
    <w:semiHidden/>
    <w:unhideWhenUsed/>
    <w:qFormat/>
    <w:rsid w:val="00B8312F"/>
    <w:pPr>
      <w:keepNext/>
      <w:keepLines/>
      <w:numPr>
        <w:ilvl w:val="8"/>
        <w:numId w:val="3"/>
      </w:numPr>
      <w:tabs>
        <w:tab w:val="clear" w:pos="926"/>
        <w:tab w:val="num" w:pos="3572"/>
      </w:tabs>
      <w:spacing w:after="60"/>
      <w:ind w:left="1584" w:hanging="1584"/>
      <w:outlineLvl w:val="8"/>
    </w:p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B8312F"/>
    <w:rPr>
      <w:rFonts w:cs="Times New Roman"/>
      <w:bCs/>
      <w:color w:val="00011F"/>
      <w:kern w:val="24"/>
      <w:sz w:val="40"/>
      <w:szCs w:val="28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locked/>
    <w:rsid w:val="00B8312F"/>
    <w:rPr>
      <w:rFonts w:cs="Times New Roman"/>
      <w:bCs/>
      <w:color w:val="A2978A"/>
      <w:kern w:val="24"/>
      <w:sz w:val="26"/>
      <w:szCs w:val="26"/>
      <w:lang w:val="x-none" w:eastAsia="en-US"/>
    </w:rPr>
  </w:style>
  <w:style w:type="character" w:customStyle="1" w:styleId="Titolo3Carattere">
    <w:name w:val="Titolo 3 Carattere"/>
    <w:basedOn w:val="Carpredefinitoparagrafo"/>
    <w:link w:val="Titolo3"/>
    <w:uiPriority w:val="9"/>
    <w:locked/>
    <w:rsid w:val="00B8312F"/>
    <w:rPr>
      <w:rFonts w:cs="Times New Roman"/>
      <w:bCs/>
      <w:color w:val="00011F"/>
      <w:kern w:val="24"/>
      <w:sz w:val="24"/>
      <w:szCs w:val="24"/>
      <w:lang w:val="x-none" w:eastAsia="en-US"/>
    </w:rPr>
  </w:style>
  <w:style w:type="character" w:customStyle="1" w:styleId="Titolo4Carattere">
    <w:name w:val="Titolo 4 Carattere"/>
    <w:basedOn w:val="Carpredefinitoparagrafo"/>
    <w:link w:val="Titolo4"/>
    <w:uiPriority w:val="9"/>
    <w:locked/>
    <w:rsid w:val="00B8312F"/>
    <w:rPr>
      <w:rFonts w:cs="Times New Roman"/>
      <w:bCs/>
      <w:color w:val="A2978A"/>
      <w:kern w:val="24"/>
      <w:sz w:val="24"/>
      <w:szCs w:val="24"/>
      <w:lang w:val="x-none" w:eastAsia="en-US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locked/>
    <w:rsid w:val="002649B9"/>
    <w:rPr>
      <w:rFonts w:cs="Times New Roman"/>
      <w:color w:val="00011F"/>
      <w:kern w:val="24"/>
      <w:sz w:val="24"/>
      <w:szCs w:val="24"/>
      <w:lang w:val="x-none" w:eastAsia="en-US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locked/>
    <w:rsid w:val="002649B9"/>
    <w:rPr>
      <w:rFonts w:cs="Times New Roman"/>
      <w:color w:val="002060"/>
      <w:kern w:val="24"/>
      <w:sz w:val="24"/>
      <w:szCs w:val="24"/>
      <w:lang w:val="x-none" w:eastAsia="en-US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locked/>
    <w:rsid w:val="002649B9"/>
    <w:rPr>
      <w:rFonts w:cs="Times New Roman"/>
      <w:color w:val="002060"/>
      <w:kern w:val="24"/>
      <w:sz w:val="24"/>
      <w:szCs w:val="24"/>
      <w:lang w:val="x-none" w:eastAsia="en-US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locked/>
    <w:rsid w:val="00B8312F"/>
    <w:rPr>
      <w:rFonts w:cs="Times New Roman"/>
      <w:color w:val="002060"/>
      <w:kern w:val="24"/>
      <w:sz w:val="24"/>
      <w:szCs w:val="24"/>
      <w:lang w:val="x-none" w:eastAsia="en-US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locked/>
    <w:rsid w:val="00B8312F"/>
    <w:rPr>
      <w:rFonts w:cs="Times New Roman"/>
      <w:color w:val="002060"/>
      <w:kern w:val="24"/>
      <w:sz w:val="24"/>
      <w:szCs w:val="24"/>
      <w:lang w:val="x-none" w:eastAsia="en-US"/>
    </w:rPr>
  </w:style>
  <w:style w:type="paragraph" w:styleId="Titolosommario">
    <w:name w:val="TOC Heading"/>
    <w:basedOn w:val="Titolo1"/>
    <w:next w:val="Corpotesto"/>
    <w:uiPriority w:val="39"/>
    <w:unhideWhenUsed/>
    <w:qFormat/>
    <w:rsid w:val="00B8312F"/>
    <w:pPr>
      <w:tabs>
        <w:tab w:val="clear" w:pos="397"/>
      </w:tabs>
      <w:spacing w:before="480" w:after="0" w:line="276" w:lineRule="auto"/>
      <w:ind w:left="0" w:firstLine="0"/>
      <w:outlineLvl w:val="9"/>
    </w:pPr>
  </w:style>
  <w:style w:type="paragraph" w:styleId="Titolo">
    <w:name w:val="Title"/>
    <w:basedOn w:val="Normale"/>
    <w:next w:val="Sottotitolo"/>
    <w:link w:val="TitoloCarattere"/>
    <w:uiPriority w:val="10"/>
    <w:qFormat/>
    <w:rsid w:val="00B8312F"/>
    <w:pPr>
      <w:pageBreakBefore/>
    </w:pPr>
    <w:rPr>
      <w:color w:val="00011F"/>
      <w:spacing w:val="5"/>
      <w:kern w:val="28"/>
      <w:sz w:val="72"/>
      <w:szCs w:val="52"/>
      <w:lang w:val="en-GB"/>
    </w:rPr>
  </w:style>
  <w:style w:type="character" w:customStyle="1" w:styleId="TitoloCarattere">
    <w:name w:val="Titolo Carattere"/>
    <w:basedOn w:val="Carpredefinitoparagrafo"/>
    <w:link w:val="Titolo"/>
    <w:uiPriority w:val="10"/>
    <w:locked/>
    <w:rsid w:val="00B8312F"/>
    <w:rPr>
      <w:rFonts w:ascii="Verdana" w:hAnsi="Verdana" w:cs="Times New Roman"/>
      <w:color w:val="00011F"/>
      <w:spacing w:val="5"/>
      <w:kern w:val="28"/>
      <w:sz w:val="52"/>
    </w:rPr>
  </w:style>
  <w:style w:type="paragraph" w:styleId="Corpotesto">
    <w:name w:val="Body Text"/>
    <w:basedOn w:val="Normale"/>
    <w:link w:val="CorpotestoCarattere"/>
    <w:uiPriority w:val="99"/>
    <w:qFormat/>
    <w:rsid w:val="00B8312F"/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cs="Times New Roman"/>
      <w:color w:val="002060"/>
      <w:kern w:val="24"/>
      <w:sz w:val="24"/>
      <w:szCs w:val="24"/>
      <w:lang w:val="x-none" w:eastAsia="en-US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B8312F"/>
    <w:rPr>
      <w:b/>
      <w:bCs/>
      <w:sz w:val="18"/>
      <w:szCs w:val="18"/>
    </w:rPr>
  </w:style>
  <w:style w:type="character" w:styleId="Enfasiintensa">
    <w:name w:val="Intense Emphasis"/>
    <w:basedOn w:val="Carpredefinitoparagrafo"/>
    <w:uiPriority w:val="21"/>
    <w:qFormat/>
    <w:rsid w:val="00B8312F"/>
    <w:rPr>
      <w:rFonts w:cs="Times New Roman"/>
      <w:b/>
      <w:i/>
      <w:color w:val="auto"/>
      <w:u w:val="none"/>
    </w:rPr>
  </w:style>
  <w:style w:type="paragraph" w:styleId="Sottotitolo">
    <w:name w:val="Subtitle"/>
    <w:basedOn w:val="Normale"/>
    <w:next w:val="Corpotesto"/>
    <w:link w:val="SottotitoloCarattere"/>
    <w:uiPriority w:val="11"/>
    <w:qFormat/>
    <w:rsid w:val="00B8312F"/>
    <w:pPr>
      <w:numPr>
        <w:ilvl w:val="1"/>
      </w:numPr>
    </w:pPr>
    <w:rPr>
      <w:color w:val="A2978A"/>
      <w:sz w:val="36"/>
      <w:lang w:val="en-GB"/>
    </w:rPr>
  </w:style>
  <w:style w:type="character" w:customStyle="1" w:styleId="SottotitoloCarattere">
    <w:name w:val="Sottotitolo Carattere"/>
    <w:basedOn w:val="Carpredefinitoparagrafo"/>
    <w:link w:val="Sottotitolo"/>
    <w:uiPriority w:val="11"/>
    <w:locked/>
    <w:rPr>
      <w:rFonts w:asciiTheme="majorHAnsi" w:eastAsiaTheme="majorEastAsia" w:hAnsiTheme="majorHAnsi" w:cs="Times New Roman"/>
      <w:color w:val="002060"/>
      <w:kern w:val="24"/>
      <w:sz w:val="24"/>
      <w:szCs w:val="24"/>
      <w:lang w:val="x-none" w:eastAsia="en-US"/>
    </w:rPr>
  </w:style>
  <w:style w:type="paragraph" w:styleId="Testodelblocco">
    <w:name w:val="Block Text"/>
    <w:basedOn w:val="Normale"/>
    <w:uiPriority w:val="99"/>
    <w:semiHidden/>
    <w:unhideWhenUsed/>
    <w:rsid w:val="00756FEA"/>
    <w:pPr>
      <w:pBdr>
        <w:top w:val="single" w:sz="2" w:space="10" w:color="auto"/>
        <w:left w:val="single" w:sz="2" w:space="10" w:color="auto"/>
        <w:bottom w:val="single" w:sz="2" w:space="10" w:color="auto"/>
        <w:right w:val="single" w:sz="2" w:space="10" w:color="auto"/>
      </w:pBdr>
      <w:ind w:left="1152" w:right="1152"/>
    </w:pPr>
    <w:rPr>
      <w:i/>
      <w:szCs w:val="22"/>
    </w:rPr>
  </w:style>
  <w:style w:type="paragraph" w:styleId="Citazioneintensa">
    <w:name w:val="Intense Quote"/>
    <w:basedOn w:val="Normale"/>
    <w:next w:val="Normale"/>
    <w:link w:val="CitazioneintensaCarattere"/>
    <w:uiPriority w:val="30"/>
    <w:semiHidden/>
    <w:unhideWhenUsed/>
    <w:qFormat/>
    <w:rsid w:val="00B8312F"/>
    <w:pPr>
      <w:pBdr>
        <w:bottom w:val="single" w:sz="4" w:space="4" w:color="auto"/>
      </w:pBdr>
      <w:ind w:left="936" w:right="936"/>
    </w:pPr>
    <w:rPr>
      <w:b/>
      <w:bCs/>
      <w:i/>
      <w:szCs w:val="22"/>
      <w:lang w:val="en-GB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semiHidden/>
    <w:locked/>
    <w:rsid w:val="00B8312F"/>
    <w:rPr>
      <w:rFonts w:cs="Times New Roman"/>
      <w:b/>
      <w:i/>
      <w:sz w:val="22"/>
    </w:rPr>
  </w:style>
  <w:style w:type="character" w:styleId="Riferimentodelicato">
    <w:name w:val="Subtle Reference"/>
    <w:basedOn w:val="Carpredefinitoparagrafo"/>
    <w:uiPriority w:val="31"/>
    <w:semiHidden/>
    <w:unhideWhenUsed/>
    <w:qFormat/>
    <w:rsid w:val="00B8312F"/>
    <w:rPr>
      <w:rFonts w:cs="Times New Roman"/>
      <w:smallCaps/>
      <w:color w:val="auto"/>
      <w:u w:val="single"/>
    </w:rPr>
  </w:style>
  <w:style w:type="character" w:styleId="Enfasidelicata">
    <w:name w:val="Subtle Emphasis"/>
    <w:basedOn w:val="Carpredefinitoparagrafo"/>
    <w:uiPriority w:val="19"/>
    <w:semiHidden/>
    <w:unhideWhenUsed/>
    <w:qFormat/>
    <w:rsid w:val="00B8312F"/>
    <w:rPr>
      <w:rFonts w:cs="Times New Roman"/>
      <w:i/>
      <w:color w:val="auto"/>
      <w:u w:val="none"/>
    </w:rPr>
  </w:style>
  <w:style w:type="character" w:styleId="Riferimentointenso">
    <w:name w:val="Intense Reference"/>
    <w:basedOn w:val="Carpredefinitoparagrafo"/>
    <w:uiPriority w:val="32"/>
    <w:semiHidden/>
    <w:unhideWhenUsed/>
    <w:qFormat/>
    <w:rsid w:val="00B8312F"/>
    <w:rPr>
      <w:rFonts w:cs="Times New Roman"/>
      <w:b/>
      <w:smallCaps/>
      <w:color w:val="auto"/>
      <w:spacing w:val="5"/>
      <w:u w:val="none"/>
    </w:rPr>
  </w:style>
  <w:style w:type="paragraph" w:styleId="Puntoelenco">
    <w:name w:val="List Bullet"/>
    <w:basedOn w:val="Normale"/>
    <w:uiPriority w:val="14"/>
    <w:qFormat/>
    <w:rsid w:val="00B8312F"/>
    <w:pPr>
      <w:numPr>
        <w:numId w:val="4"/>
      </w:numPr>
      <w:tabs>
        <w:tab w:val="clear" w:pos="360"/>
        <w:tab w:val="num" w:pos="397"/>
      </w:tabs>
      <w:ind w:left="397" w:hanging="397"/>
    </w:pPr>
  </w:style>
  <w:style w:type="paragraph" w:styleId="Puntoelenco2">
    <w:name w:val="List Bullet 2"/>
    <w:basedOn w:val="Normale"/>
    <w:uiPriority w:val="14"/>
    <w:rsid w:val="00ED73E5"/>
    <w:pPr>
      <w:numPr>
        <w:ilvl w:val="1"/>
        <w:numId w:val="1"/>
      </w:numPr>
      <w:tabs>
        <w:tab w:val="clear" w:pos="360"/>
        <w:tab w:val="num" w:pos="794"/>
      </w:tabs>
      <w:ind w:left="794" w:hanging="397"/>
    </w:pPr>
  </w:style>
  <w:style w:type="paragraph" w:styleId="Puntoelenco3">
    <w:name w:val="List Bullet 3"/>
    <w:basedOn w:val="Normale"/>
    <w:uiPriority w:val="14"/>
    <w:rsid w:val="00ED73E5"/>
    <w:pPr>
      <w:numPr>
        <w:ilvl w:val="2"/>
        <w:numId w:val="1"/>
      </w:numPr>
      <w:tabs>
        <w:tab w:val="clear" w:pos="360"/>
        <w:tab w:val="num" w:pos="1191"/>
      </w:tabs>
      <w:ind w:left="1191" w:hanging="397"/>
    </w:pPr>
  </w:style>
  <w:style w:type="table" w:styleId="Grigliatabella">
    <w:name w:val="Table Grid"/>
    <w:basedOn w:val="Tabellanormale"/>
    <w:uiPriority w:val="59"/>
    <w:rsid w:val="00B635D7"/>
    <w:rPr>
      <w:rFonts w:cs="Times New Roman"/>
      <w:lang w:eastAsia="zh-TW" w:bidi="he-I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Enfasigrassetto">
    <w:name w:val="Strong"/>
    <w:basedOn w:val="Carpredefinitoparagrafo"/>
    <w:uiPriority w:val="22"/>
    <w:qFormat/>
    <w:rsid w:val="00B8312F"/>
    <w:rPr>
      <w:rFonts w:cs="Times New Roman"/>
      <w:b/>
    </w:rPr>
  </w:style>
  <w:style w:type="paragraph" w:styleId="Numeroelenco">
    <w:name w:val="List Number"/>
    <w:basedOn w:val="Normale"/>
    <w:uiPriority w:val="14"/>
    <w:qFormat/>
    <w:rsid w:val="00B8312F"/>
    <w:pPr>
      <w:tabs>
        <w:tab w:val="num" w:pos="397"/>
      </w:tabs>
      <w:ind w:left="397" w:hanging="397"/>
    </w:pPr>
  </w:style>
  <w:style w:type="paragraph" w:customStyle="1" w:styleId="BodySingle">
    <w:name w:val="Body Single"/>
    <w:basedOn w:val="Corpotesto"/>
    <w:link w:val="BodySingleChar"/>
    <w:uiPriority w:val="1"/>
    <w:qFormat/>
    <w:rsid w:val="00B8312F"/>
  </w:style>
  <w:style w:type="character" w:customStyle="1" w:styleId="BodySingleChar">
    <w:name w:val="Body Single Char"/>
    <w:link w:val="BodySingle"/>
    <w:uiPriority w:val="1"/>
    <w:locked/>
    <w:rsid w:val="00B8312F"/>
  </w:style>
  <w:style w:type="paragraph" w:styleId="Paragrafoelenco">
    <w:name w:val="List Paragraph"/>
    <w:basedOn w:val="Normale"/>
    <w:uiPriority w:val="34"/>
    <w:unhideWhenUsed/>
    <w:qFormat/>
    <w:rsid w:val="00B8312F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436A45"/>
    <w:pPr>
      <w:tabs>
        <w:tab w:val="center" w:pos="4513"/>
        <w:tab w:val="right" w:pos="9026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436A45"/>
    <w:rPr>
      <w:rFonts w:cs="Times New Roman"/>
    </w:rPr>
  </w:style>
  <w:style w:type="table" w:customStyle="1" w:styleId="MediumShading11">
    <w:name w:val="Medium Shading 11"/>
    <w:basedOn w:val="Tabellanormale"/>
    <w:uiPriority w:val="63"/>
    <w:rsid w:val="000D7DAE"/>
    <w:rPr>
      <w:rFonts w:cs="Times New Roman"/>
      <w:sz w:val="16"/>
      <w:lang w:eastAsia="zh-TW" w:bidi="he-IL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0C0C0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Sfondochiaro-Colore2">
    <w:name w:val="Light Shading Accent 2"/>
    <w:basedOn w:val="Tabellanormale"/>
    <w:uiPriority w:val="60"/>
    <w:rsid w:val="000D7DAE"/>
    <w:rPr>
      <w:rFonts w:cs="Times New Roman"/>
      <w:color w:val="83756D"/>
      <w:lang w:eastAsia="zh-TW" w:bidi="he-IL"/>
    </w:rPr>
    <w:tblPr>
      <w:tblStyleRowBandSize w:val="1"/>
      <w:tblStyleColBandSize w:val="1"/>
      <w:tblBorders>
        <w:top w:val="single" w:sz="8" w:space="0" w:color="AA9F98"/>
        <w:bottom w:val="single" w:sz="8" w:space="0" w:color="AA9F98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AA9F98"/>
          <w:left w:val="nil"/>
          <w:bottom w:val="single" w:sz="8" w:space="0" w:color="AA9F98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AA9F98"/>
          <w:left w:val="nil"/>
          <w:bottom w:val="single" w:sz="8" w:space="0" w:color="AA9F98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AE7E5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AE7E5"/>
      </w:tcPr>
    </w:tblStylePr>
  </w:style>
  <w:style w:type="paragraph" w:styleId="Pidipagina">
    <w:name w:val="footer"/>
    <w:basedOn w:val="Normale"/>
    <w:link w:val="PidipaginaCarattere"/>
    <w:uiPriority w:val="99"/>
    <w:unhideWhenUsed/>
    <w:rsid w:val="00436A45"/>
    <w:pPr>
      <w:tabs>
        <w:tab w:val="center" w:pos="4513"/>
        <w:tab w:val="right" w:pos="9026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cs="Times New Roman"/>
      <w:color w:val="002060"/>
      <w:kern w:val="24"/>
      <w:sz w:val="24"/>
      <w:szCs w:val="24"/>
      <w:lang w:val="x-none" w:eastAsia="en-US"/>
    </w:rPr>
  </w:style>
  <w:style w:type="table" w:styleId="Sfondomedio1-Colore4">
    <w:name w:val="Medium Shading 1 Accent 4"/>
    <w:basedOn w:val="Tabellanormale"/>
    <w:uiPriority w:val="63"/>
    <w:rsid w:val="000D7DAE"/>
    <w:rPr>
      <w:rFonts w:cs="Times New Roman"/>
      <w:lang w:eastAsia="zh-TW" w:bidi="he-IL"/>
    </w:rPr>
    <w:tblPr>
      <w:tblStyleRowBandSize w:val="1"/>
      <w:tblStyleColBandSize w:val="1"/>
      <w:tblBorders>
        <w:top w:val="single" w:sz="8" w:space="0" w:color="E5E2E0"/>
        <w:left w:val="single" w:sz="8" w:space="0" w:color="E5E2E0"/>
        <w:bottom w:val="single" w:sz="8" w:space="0" w:color="E5E2E0"/>
        <w:right w:val="single" w:sz="8" w:space="0" w:color="E5E2E0"/>
        <w:insideH w:val="single" w:sz="8" w:space="0" w:color="E5E2E0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E5E2E0"/>
          <w:left w:val="single" w:sz="8" w:space="0" w:color="E5E2E0"/>
          <w:bottom w:val="single" w:sz="8" w:space="0" w:color="E5E2E0"/>
          <w:right w:val="single" w:sz="8" w:space="0" w:color="E5E2E0"/>
          <w:insideH w:val="nil"/>
          <w:insideV w:val="nil"/>
        </w:tcBorders>
        <w:shd w:val="clear" w:color="auto" w:fill="DDD9D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E5E2E0"/>
          <w:left w:val="single" w:sz="8" w:space="0" w:color="E5E2E0"/>
          <w:bottom w:val="single" w:sz="8" w:space="0" w:color="E5E2E0"/>
          <w:right w:val="single" w:sz="8" w:space="0" w:color="E5E2E0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6F5F4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F6F5F4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Tabellanormale"/>
    <w:uiPriority w:val="63"/>
    <w:rsid w:val="000D7DAE"/>
    <w:rPr>
      <w:rFonts w:cs="Times New Roman"/>
      <w:lang w:eastAsia="zh-TW" w:bidi="he-IL"/>
    </w:rPr>
    <w:tblPr>
      <w:tblStyleRowBandSize w:val="1"/>
      <w:tblStyleColBandSize w:val="1"/>
      <w:tblBorders>
        <w:top w:val="single" w:sz="8" w:space="0" w:color="B9B1A7"/>
        <w:left w:val="single" w:sz="8" w:space="0" w:color="B9B1A7"/>
        <w:bottom w:val="single" w:sz="8" w:space="0" w:color="B9B1A7"/>
        <w:right w:val="single" w:sz="8" w:space="0" w:color="B9B1A7"/>
        <w:insideH w:val="single" w:sz="8" w:space="0" w:color="B9B1A7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B9B1A7"/>
          <w:left w:val="single" w:sz="8" w:space="0" w:color="B9B1A7"/>
          <w:bottom w:val="single" w:sz="8" w:space="0" w:color="B9B1A7"/>
          <w:right w:val="single" w:sz="8" w:space="0" w:color="B9B1A7"/>
          <w:insideH w:val="nil"/>
          <w:insideV w:val="nil"/>
        </w:tcBorders>
        <w:shd w:val="clear" w:color="auto" w:fill="A2978A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B9B1A7"/>
          <w:left w:val="single" w:sz="8" w:space="0" w:color="B9B1A7"/>
          <w:bottom w:val="single" w:sz="8" w:space="0" w:color="B9B1A7"/>
          <w:right w:val="single" w:sz="8" w:space="0" w:color="B9B1A7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8E5E2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E8E5E2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customStyle="1" w:styleId="LightList1">
    <w:name w:val="Light List1"/>
    <w:basedOn w:val="Tabellanormale"/>
    <w:uiPriority w:val="61"/>
    <w:rsid w:val="000D7DAE"/>
    <w:rPr>
      <w:rFonts w:cs="Times New Roman"/>
      <w:lang w:eastAsia="zh-TW" w:bidi="he-IL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ghtList-Accent11">
    <w:name w:val="Light List - Accent 11"/>
    <w:basedOn w:val="Tabellanormale"/>
    <w:uiPriority w:val="61"/>
    <w:rsid w:val="000D7DAE"/>
    <w:rPr>
      <w:rFonts w:cs="Times New Roman"/>
      <w:lang w:eastAsia="zh-TW" w:bidi="he-IL"/>
    </w:rPr>
    <w:tblPr>
      <w:tblStyleRowBandSize w:val="1"/>
      <w:tblStyleColBandSize w:val="1"/>
      <w:tblBorders>
        <w:top w:val="single" w:sz="8" w:space="0" w:color="A2978A"/>
        <w:left w:val="single" w:sz="8" w:space="0" w:color="A2978A"/>
        <w:bottom w:val="single" w:sz="8" w:space="0" w:color="A2978A"/>
        <w:right w:val="single" w:sz="8" w:space="0" w:color="A2978A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A2978A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A2978A"/>
          <w:left w:val="single" w:sz="8" w:space="0" w:color="A2978A"/>
          <w:bottom w:val="single" w:sz="8" w:space="0" w:color="A2978A"/>
          <w:right w:val="single" w:sz="8" w:space="0" w:color="A2978A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A2978A"/>
          <w:left w:val="single" w:sz="8" w:space="0" w:color="A2978A"/>
          <w:bottom w:val="single" w:sz="8" w:space="0" w:color="A2978A"/>
          <w:right w:val="single" w:sz="8" w:space="0" w:color="A2978A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A2978A"/>
          <w:left w:val="single" w:sz="8" w:space="0" w:color="A2978A"/>
          <w:bottom w:val="single" w:sz="8" w:space="0" w:color="A2978A"/>
          <w:right w:val="single" w:sz="8" w:space="0" w:color="A2978A"/>
        </w:tcBorders>
      </w:tcPr>
    </w:tblStylePr>
  </w:style>
  <w:style w:type="paragraph" w:customStyle="1" w:styleId="SectionHeading">
    <w:name w:val="Section Heading"/>
    <w:basedOn w:val="Titolo1"/>
    <w:next w:val="Corpotesto"/>
    <w:uiPriority w:val="12"/>
    <w:qFormat/>
    <w:rsid w:val="00B8312F"/>
    <w:pPr>
      <w:pageBreakBefore/>
      <w:framePr w:w="10478" w:wrap="notBeside" w:vAnchor="page" w:hAnchor="margin" w:y="1135"/>
      <w:tabs>
        <w:tab w:val="clear" w:pos="397"/>
      </w:tabs>
      <w:spacing w:line="720" w:lineRule="exact"/>
      <w:ind w:left="0" w:firstLine="0"/>
    </w:pPr>
    <w:rPr>
      <w:sz w:val="72"/>
    </w:rPr>
  </w:style>
  <w:style w:type="paragraph" w:customStyle="1" w:styleId="Logo">
    <w:name w:val="Logo"/>
    <w:basedOn w:val="Normale"/>
    <w:next w:val="Corpotesto"/>
    <w:uiPriority w:val="15"/>
    <w:unhideWhenUsed/>
    <w:qFormat/>
    <w:rsid w:val="00B8312F"/>
    <w:pPr>
      <w:spacing w:line="204" w:lineRule="auto"/>
      <w:jc w:val="right"/>
    </w:pPr>
    <w:rPr>
      <w:rFonts w:ascii="PwC_Logo" w:hAnsi="PwC_Logo"/>
      <w:color w:val="00011F"/>
      <w:sz w:val="48"/>
      <w:szCs w:val="48"/>
    </w:rPr>
  </w:style>
  <w:style w:type="paragraph" w:styleId="Numeroelenco2">
    <w:name w:val="List Number 2"/>
    <w:basedOn w:val="Normale"/>
    <w:uiPriority w:val="14"/>
    <w:rsid w:val="00ED73E5"/>
    <w:pPr>
      <w:numPr>
        <w:ilvl w:val="1"/>
        <w:numId w:val="2"/>
      </w:numPr>
      <w:tabs>
        <w:tab w:val="clear" w:pos="643"/>
        <w:tab w:val="num" w:pos="794"/>
      </w:tabs>
      <w:ind w:left="794" w:hanging="397"/>
    </w:pPr>
  </w:style>
  <w:style w:type="paragraph" w:styleId="Numeroelenco3">
    <w:name w:val="List Number 3"/>
    <w:basedOn w:val="Normale"/>
    <w:uiPriority w:val="14"/>
    <w:rsid w:val="00ED73E5"/>
    <w:pPr>
      <w:numPr>
        <w:ilvl w:val="2"/>
        <w:numId w:val="2"/>
      </w:numPr>
      <w:tabs>
        <w:tab w:val="clear" w:pos="643"/>
        <w:tab w:val="num" w:pos="1191"/>
      </w:tabs>
      <w:ind w:left="1191" w:hanging="397"/>
    </w:pPr>
  </w:style>
  <w:style w:type="table" w:customStyle="1" w:styleId="PwCTable1">
    <w:name w:val="PwC Table 1"/>
    <w:basedOn w:val="Tabellanormale"/>
    <w:uiPriority w:val="99"/>
    <w:qFormat/>
    <w:rsid w:val="007746EB"/>
    <w:rPr>
      <w:rFonts w:cs="Times New Roman"/>
      <w:sz w:val="18"/>
      <w:szCs w:val="22"/>
      <w:lang w:eastAsia="zh-TW" w:bidi="he-IL"/>
    </w:rPr>
    <w:tblPr>
      <w:tblStyleRowBandSize w:val="1"/>
      <w:tblBorders>
        <w:bottom w:val="single" w:sz="4" w:space="0" w:color="A2978A"/>
        <w:insideH w:val="single" w:sz="4" w:space="0" w:color="A2978A"/>
      </w:tblBorders>
      <w:tblCellMar>
        <w:top w:w="57" w:type="dxa"/>
        <w:left w:w="0" w:type="dxa"/>
        <w:bottom w:w="57" w:type="dxa"/>
        <w:right w:w="0" w:type="dxa"/>
      </w:tblCellMar>
    </w:tblPr>
    <w:tblStylePr w:type="firstRow">
      <w:pPr>
        <w:spacing w:beforeLines="0" w:beforeAutospacing="0" w:afterLines="0" w:afterAutospacing="0" w:line="210" w:lineRule="atLeast"/>
      </w:pPr>
      <w:rPr>
        <w:rFonts w:ascii="Times New Roman" w:hAnsi="Times New Roman" w:cs="Times New Roman"/>
        <w:b/>
        <w:color w:val="A2978A"/>
        <w:sz w:val="18"/>
      </w:rPr>
      <w:tblPr/>
      <w:tcPr>
        <w:tcBorders>
          <w:top w:val="nil"/>
          <w:left w:val="nil"/>
          <w:bottom w:val="single" w:sz="8" w:space="0" w:color="00011F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cs="Times New Roman"/>
      </w:rPr>
      <w:tblPr/>
      <w:tcPr>
        <w:tcBorders>
          <w:top w:val="nil"/>
          <w:left w:val="nil"/>
          <w:bottom w:val="single" w:sz="4" w:space="0" w:color="A2978A"/>
          <w:right w:val="nil"/>
          <w:insideH w:val="nil"/>
          <w:insideV w:val="nil"/>
          <w:tl2br w:val="nil"/>
          <w:tr2bl w:val="nil"/>
        </w:tcBorders>
      </w:tcPr>
    </w:tblStylePr>
    <w:tblStylePr w:type="band1Horz">
      <w:pPr>
        <w:spacing w:beforeLines="0" w:beforeAutospacing="0" w:afterLines="0" w:afterAutospacing="0" w:line="210" w:lineRule="atLeast"/>
      </w:pPr>
      <w:rPr>
        <w:rFonts w:cs="Times New Roman"/>
      </w:rPr>
    </w:tblStylePr>
    <w:tblStylePr w:type="band2Horz">
      <w:pPr>
        <w:spacing w:beforeLines="0" w:beforeAutospacing="0" w:afterLines="0" w:afterAutospacing="0" w:line="210" w:lineRule="atLeast"/>
      </w:pPr>
      <w:rPr>
        <w:rFonts w:cs="Times New Roman"/>
      </w:rPr>
    </w:tblStylePr>
  </w:style>
  <w:style w:type="paragraph" w:styleId="Puntoelenco4">
    <w:name w:val="List Bullet 4"/>
    <w:basedOn w:val="Normale"/>
    <w:uiPriority w:val="14"/>
    <w:semiHidden/>
    <w:unhideWhenUsed/>
    <w:rsid w:val="00ED73E5"/>
    <w:pPr>
      <w:numPr>
        <w:ilvl w:val="3"/>
        <w:numId w:val="1"/>
      </w:numPr>
      <w:tabs>
        <w:tab w:val="clear" w:pos="360"/>
        <w:tab w:val="num" w:pos="1588"/>
      </w:tabs>
      <w:ind w:left="1588" w:hanging="397"/>
    </w:pPr>
  </w:style>
  <w:style w:type="paragraph" w:styleId="Elencocontinua">
    <w:name w:val="List Continue"/>
    <w:basedOn w:val="Normale"/>
    <w:uiPriority w:val="14"/>
    <w:unhideWhenUsed/>
    <w:rsid w:val="00EE0C5B"/>
    <w:pPr>
      <w:ind w:left="397"/>
    </w:pPr>
  </w:style>
  <w:style w:type="paragraph" w:styleId="Elencocontinua2">
    <w:name w:val="List Continue 2"/>
    <w:basedOn w:val="Normale"/>
    <w:uiPriority w:val="14"/>
    <w:unhideWhenUsed/>
    <w:rsid w:val="00EE0C5B"/>
    <w:pPr>
      <w:ind w:left="794"/>
    </w:pPr>
  </w:style>
  <w:style w:type="paragraph" w:styleId="Elenco3">
    <w:name w:val="List 3"/>
    <w:basedOn w:val="Normale"/>
    <w:uiPriority w:val="14"/>
    <w:rsid w:val="00EE0C5B"/>
    <w:pPr>
      <w:ind w:left="1191" w:hanging="397"/>
    </w:pPr>
  </w:style>
  <w:style w:type="paragraph" w:styleId="Elenco4">
    <w:name w:val="List 4"/>
    <w:basedOn w:val="Normale"/>
    <w:uiPriority w:val="14"/>
    <w:semiHidden/>
    <w:unhideWhenUsed/>
    <w:rsid w:val="00EE0C5B"/>
    <w:pPr>
      <w:ind w:left="1588" w:hanging="397"/>
    </w:pPr>
  </w:style>
  <w:style w:type="paragraph" w:styleId="Elenco5">
    <w:name w:val="List 5"/>
    <w:basedOn w:val="Normale"/>
    <w:uiPriority w:val="14"/>
    <w:semiHidden/>
    <w:unhideWhenUsed/>
    <w:rsid w:val="00EE0C5B"/>
    <w:pPr>
      <w:ind w:left="1985" w:hanging="397"/>
    </w:pPr>
  </w:style>
  <w:style w:type="paragraph" w:styleId="Elencocontinua3">
    <w:name w:val="List Continue 3"/>
    <w:basedOn w:val="Normale"/>
    <w:uiPriority w:val="14"/>
    <w:unhideWhenUsed/>
    <w:rsid w:val="003B26A2"/>
    <w:pPr>
      <w:ind w:left="1191"/>
    </w:pPr>
  </w:style>
  <w:style w:type="paragraph" w:styleId="Elencocontinua4">
    <w:name w:val="List Continue 4"/>
    <w:basedOn w:val="Normale"/>
    <w:uiPriority w:val="14"/>
    <w:semiHidden/>
    <w:unhideWhenUsed/>
    <w:rsid w:val="003B26A2"/>
    <w:pPr>
      <w:ind w:left="1588"/>
    </w:pPr>
  </w:style>
  <w:style w:type="paragraph" w:styleId="Elencocontinua5">
    <w:name w:val="List Continue 5"/>
    <w:basedOn w:val="Normale"/>
    <w:uiPriority w:val="14"/>
    <w:semiHidden/>
    <w:unhideWhenUsed/>
    <w:rsid w:val="003B26A2"/>
    <w:pPr>
      <w:ind w:left="1985"/>
    </w:pPr>
  </w:style>
  <w:style w:type="paragraph" w:styleId="Numeroelenco4">
    <w:name w:val="List Number 4"/>
    <w:basedOn w:val="Normale"/>
    <w:uiPriority w:val="14"/>
    <w:semiHidden/>
    <w:unhideWhenUsed/>
    <w:rsid w:val="00ED73E5"/>
    <w:pPr>
      <w:numPr>
        <w:ilvl w:val="3"/>
        <w:numId w:val="2"/>
      </w:numPr>
      <w:tabs>
        <w:tab w:val="clear" w:pos="643"/>
        <w:tab w:val="num" w:pos="1588"/>
      </w:tabs>
      <w:ind w:left="1588" w:hanging="397"/>
    </w:pPr>
  </w:style>
  <w:style w:type="paragraph" w:styleId="Numeroelenco5">
    <w:name w:val="List Number 5"/>
    <w:basedOn w:val="Normale"/>
    <w:uiPriority w:val="14"/>
    <w:semiHidden/>
    <w:unhideWhenUsed/>
    <w:rsid w:val="00ED73E5"/>
    <w:pPr>
      <w:numPr>
        <w:ilvl w:val="4"/>
        <w:numId w:val="2"/>
      </w:numPr>
      <w:tabs>
        <w:tab w:val="clear" w:pos="643"/>
        <w:tab w:val="num" w:pos="1985"/>
      </w:tabs>
      <w:ind w:left="1985" w:hanging="397"/>
    </w:pPr>
  </w:style>
  <w:style w:type="paragraph" w:styleId="Puntoelenco5">
    <w:name w:val="List Bullet 5"/>
    <w:basedOn w:val="Normale"/>
    <w:uiPriority w:val="14"/>
    <w:semiHidden/>
    <w:unhideWhenUsed/>
    <w:rsid w:val="00ED73E5"/>
    <w:pPr>
      <w:numPr>
        <w:ilvl w:val="4"/>
        <w:numId w:val="1"/>
      </w:numPr>
      <w:tabs>
        <w:tab w:val="clear" w:pos="360"/>
        <w:tab w:val="num" w:pos="1985"/>
      </w:tabs>
      <w:ind w:left="1985" w:hanging="397"/>
    </w:pPr>
  </w:style>
  <w:style w:type="paragraph" w:styleId="Elenco2">
    <w:name w:val="List 2"/>
    <w:basedOn w:val="Normale"/>
    <w:uiPriority w:val="14"/>
    <w:rsid w:val="00EE0C5B"/>
    <w:pPr>
      <w:ind w:left="794" w:hanging="397"/>
    </w:pPr>
  </w:style>
  <w:style w:type="paragraph" w:styleId="Elenco">
    <w:name w:val="List"/>
    <w:basedOn w:val="Normale"/>
    <w:uiPriority w:val="14"/>
    <w:rsid w:val="00EE0C5B"/>
    <w:pPr>
      <w:ind w:left="397" w:hanging="397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E707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FE7073"/>
    <w:rPr>
      <w:rFonts w:ascii="Tahoma" w:hAnsi="Tahoma" w:cs="Times New Roman"/>
      <w:sz w:val="16"/>
      <w:lang w:val="it-IT" w:eastAsia="x-none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D7213"/>
    <w:rPr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ED7213"/>
    <w:rPr>
      <w:rFonts w:cs="Times New Roman"/>
      <w:color w:val="002060"/>
      <w:kern w:val="24"/>
      <w:lang w:val="it-IT" w:eastAsia="x-none"/>
    </w:rPr>
  </w:style>
  <w:style w:type="character" w:styleId="Rimandocommento">
    <w:name w:val="annotation reference"/>
    <w:basedOn w:val="Carpredefinitoparagrafo"/>
    <w:uiPriority w:val="99"/>
    <w:semiHidden/>
    <w:unhideWhenUsed/>
    <w:rsid w:val="00ED7213"/>
    <w:rPr>
      <w:rFonts w:cs="Times New Roman"/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D721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Pr>
      <w:rFonts w:cs="Times New Roman"/>
      <w:b/>
      <w:bCs/>
      <w:color w:val="002060"/>
      <w:kern w:val="24"/>
      <w:lang w:val="x-none" w:eastAsia="en-US"/>
    </w:rPr>
  </w:style>
  <w:style w:type="numbering" w:customStyle="1" w:styleId="PwCListNumbers1">
    <w:name w:val="PwC List Numbers 1"/>
    <w:pPr>
      <w:numPr>
        <w:numId w:val="26"/>
      </w:numPr>
    </w:pPr>
  </w:style>
  <w:style w:type="numbering" w:customStyle="1" w:styleId="PwCListBullets1">
    <w:name w:val="PwC List Bullets 1"/>
    <w:pPr>
      <w:numPr>
        <w:numId w:val="25"/>
      </w:numPr>
    </w:pPr>
  </w:style>
  <w:style w:type="character" w:styleId="Collegamentoipertestuale">
    <w:name w:val="Hyperlink"/>
    <w:uiPriority w:val="99"/>
    <w:unhideWhenUsed/>
    <w:rsid w:val="0041325E"/>
    <w:rPr>
      <w:color w:val="0563C1"/>
      <w:u w:val="single"/>
    </w:rPr>
  </w:style>
  <w:style w:type="paragraph" w:styleId="Testonormale">
    <w:name w:val="Plain Text"/>
    <w:basedOn w:val="Normale"/>
    <w:link w:val="TestonormaleCarattere"/>
    <w:uiPriority w:val="99"/>
    <w:unhideWhenUsed/>
    <w:rsid w:val="0041325E"/>
    <w:pPr>
      <w:spacing w:line="240" w:lineRule="auto"/>
      <w:jc w:val="left"/>
    </w:pPr>
    <w:rPr>
      <w:rFonts w:ascii="Calibri" w:eastAsia="Calibri" w:hAnsi="Calibri"/>
      <w:color w:val="auto"/>
      <w:kern w:val="0"/>
      <w:sz w:val="22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41325E"/>
    <w:rPr>
      <w:rFonts w:ascii="Calibri" w:eastAsia="Calibri" w:hAnsi="Calibri" w:cs="Times New Roman"/>
      <w:sz w:val="22"/>
      <w:szCs w:val="21"/>
      <w:lang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2B1982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rsid w:val="004A5316"/>
    <w:pPr>
      <w:spacing w:before="100" w:beforeAutospacing="1" w:after="100" w:afterAutospacing="1" w:line="240" w:lineRule="auto"/>
      <w:jc w:val="left"/>
    </w:pPr>
    <w:rPr>
      <w:color w:val="003366"/>
      <w:kern w:val="0"/>
      <w:sz w:val="17"/>
      <w:szCs w:val="17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6682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sondrio-cittadino-gestionale.astalegale.net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tribunale-sondrio.giustizia.i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pst.giustizia.it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9E390F8B2C04F4AA2E04B75837F2B9B" ma:contentTypeVersion="8" ma:contentTypeDescription="Creare un nuovo documento." ma:contentTypeScope="" ma:versionID="9ff12f59d88cd79a329b251d59cc0d22">
  <xsd:schema xmlns:xsd="http://www.w3.org/2001/XMLSchema" xmlns:xs="http://www.w3.org/2001/XMLSchema" xmlns:p="http://schemas.microsoft.com/office/2006/metadata/properties" xmlns:ns2="007f5e01-e04a-4125-ae27-501348b4556a" xmlns:ns3="a958aa68-1c55-429c-bf41-34de6073b177" targetNamespace="http://schemas.microsoft.com/office/2006/metadata/properties" ma:root="true" ma:fieldsID="3d41db0050367d461a65f32f129dad83" ns2:_="" ns3:_="">
    <xsd:import namespace="007f5e01-e04a-4125-ae27-501348b4556a"/>
    <xsd:import namespace="a958aa68-1c55-429c-bf41-34de6073b1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7f5e01-e04a-4125-ae27-501348b455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58aa68-1c55-429c-bf41-34de6073b17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252CBA-311A-4938-8FFE-925102EF4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7f5e01-e04a-4125-ae27-501348b4556a"/>
    <ds:schemaRef ds:uri="a958aa68-1c55-429c-bf41-34de6073b1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120CE4-F239-44F8-AC67-E1B16E9E242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28F069A-E161-4996-AEF4-11491AF44DC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955</Words>
  <Characters>5447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PricewaterhouseCoopers</Company>
  <LinksUpToDate>false</LinksUpToDate>
  <CharactersWithSpaces>6390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PricewaterhouseCoopers Spa</dc:creator>
  <cp:lastModifiedBy>Elisa Di Blasi</cp:lastModifiedBy>
  <cp:revision>65</cp:revision>
  <cp:lastPrinted>2025-10-14T07:35:00Z</cp:lastPrinted>
  <dcterms:created xsi:type="dcterms:W3CDTF">2023-02-06T16:40:00Z</dcterms:created>
  <dcterms:modified xsi:type="dcterms:W3CDTF">2025-10-14T07:41:00Z</dcterms:modified>
</cp:coreProperties>
</file>